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2497" w14:textId="7702FDC1" w:rsidR="00882CDC" w:rsidRDefault="00890F6D" w:rsidP="005E5FDD">
      <w:pPr>
        <w:pStyle w:val="Body"/>
        <w:jc w:val="both"/>
        <w:rPr>
          <w:rFonts w:ascii="Arial Unicode MS" w:hAnsiTheme="minorHAnsi"/>
          <w:sz w:val="30"/>
          <w:szCs w:val="30"/>
          <w:lang w:val="en-US"/>
        </w:rPr>
      </w:pPr>
      <w:r>
        <w:rPr>
          <w:rFonts w:ascii="Arial Unicode MS" w:hAnsiTheme="minorHAnsi" w:hint="eastAsia"/>
          <w:sz w:val="30"/>
          <w:szCs w:val="30"/>
          <w:lang w:val="en-US"/>
        </w:rPr>
        <w:t>李可津</w:t>
      </w:r>
      <w:r w:rsidR="00BE4332">
        <w:rPr>
          <w:rFonts w:ascii="Arial Unicode MS" w:hAnsiTheme="minorHAnsi" w:hint="eastAsia"/>
          <w:sz w:val="30"/>
          <w:szCs w:val="30"/>
          <w:lang w:val="en-US"/>
        </w:rPr>
        <w:t>：</w:t>
      </w:r>
      <w:r>
        <w:rPr>
          <w:rFonts w:ascii="Arial Unicode MS" w:hAnsiTheme="minorHAnsi" w:hint="eastAsia"/>
          <w:sz w:val="30"/>
          <w:szCs w:val="30"/>
          <w:lang w:val="en-US"/>
        </w:rPr>
        <w:t>恐惧吞噬灵魂</w:t>
      </w:r>
    </w:p>
    <w:p w14:paraId="0E5CC489" w14:textId="77777777" w:rsidR="007358CB" w:rsidRPr="00E8425E" w:rsidRDefault="007358CB" w:rsidP="005E5FDD">
      <w:pPr>
        <w:pStyle w:val="Body"/>
        <w:jc w:val="both"/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</w:pPr>
    </w:p>
    <w:p w14:paraId="13BF8BE2" w14:textId="25D5CEF3" w:rsidR="00C56547" w:rsidRDefault="00C56547" w:rsidP="005E5FDD">
      <w:pPr>
        <w:pStyle w:val="Body"/>
        <w:spacing w:line="300" w:lineRule="auto"/>
        <w:jc w:val="both"/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</w:pP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艺术家</w:t>
      </w:r>
      <w:r w:rsid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</w:r>
      <w:r w:rsid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</w:r>
      <w:r w:rsid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</w:r>
      <w:r w:rsidR="00BE4332"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 xml:space="preserve"> </w:t>
      </w:r>
      <w:r w:rsidR="00890F6D">
        <w:rPr>
          <w:rFonts w:ascii="Helvetica" w:eastAsia="Heiti SC Light" w:hAnsi="Helvetica" w:cs="黑体-简" w:hint="eastAsia"/>
          <w:color w:val="000000" w:themeColor="text1"/>
          <w:sz w:val="20"/>
          <w:szCs w:val="20"/>
          <w:lang w:val="zh-TW" w:eastAsia="zh-TW"/>
        </w:rPr>
        <w:t>李可津</w:t>
      </w:r>
    </w:p>
    <w:p w14:paraId="023A63BD" w14:textId="1165BF69" w:rsidR="00113DEF" w:rsidRPr="00E8425E" w:rsidRDefault="00113DEF" w:rsidP="005E5FDD">
      <w:pPr>
        <w:pStyle w:val="Body"/>
        <w:spacing w:line="300" w:lineRule="auto"/>
        <w:jc w:val="both"/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</w:pP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开幕</w:t>
      </w: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</w: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  <w:t xml:space="preserve">      </w:t>
      </w:r>
      <w:r w:rsidR="00C56547"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 xml:space="preserve">    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2024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年</w:t>
      </w:r>
      <w:r w:rsidR="00BE4332"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>3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月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1</w:t>
      </w:r>
      <w:r w:rsidR="00BE4332"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6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日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 xml:space="preserve"> 16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：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00 – 19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：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00</w:t>
      </w:r>
    </w:p>
    <w:p w14:paraId="1510FBF1" w14:textId="477D5FEB" w:rsidR="00113DEF" w:rsidRPr="00E8425E" w:rsidRDefault="00113DEF" w:rsidP="005E5FDD">
      <w:pPr>
        <w:pStyle w:val="Body"/>
        <w:spacing w:line="300" w:lineRule="auto"/>
        <w:jc w:val="both"/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</w:pP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日期</w:t>
      </w: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</w: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  <w:t xml:space="preserve">     </w:t>
      </w:r>
      <w:r w:rsidR="00C56547"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 xml:space="preserve">     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2024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年</w:t>
      </w:r>
      <w:r w:rsidR="00BE4332"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>3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月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1</w:t>
      </w:r>
      <w:r w:rsidR="00BE4332"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6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日至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2024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年</w:t>
      </w:r>
      <w:r w:rsidR="00BE4332"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>5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月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2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日</w:t>
      </w:r>
    </w:p>
    <w:p w14:paraId="7B8085A9" w14:textId="2CA89EDB" w:rsidR="00120644" w:rsidRPr="005E5FDD" w:rsidRDefault="00113DEF" w:rsidP="005E5FDD">
      <w:pPr>
        <w:pStyle w:val="Body"/>
        <w:spacing w:line="300" w:lineRule="auto"/>
        <w:jc w:val="both"/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</w:pP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地点</w:t>
      </w: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</w: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  <w:t xml:space="preserve">      </w:t>
      </w:r>
      <w:r w:rsidR="00C56547"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 xml:space="preserve">    </w:t>
      </w: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没顶画廊，</w:t>
      </w:r>
      <w:r w:rsidR="005769B4"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上海市静安区</w:t>
      </w:r>
      <w:r w:rsidR="00882CDC" w:rsidRPr="00E8425E">
        <w:rPr>
          <w:rFonts w:ascii="Helvetica" w:eastAsia="Heiti SC Light" w:hAnsi="Helvetica" w:cs="黑体-简" w:hint="eastAsia"/>
          <w:color w:val="000000" w:themeColor="text1"/>
          <w:sz w:val="20"/>
          <w:szCs w:val="20"/>
          <w:lang w:val="zh-TW"/>
        </w:rPr>
        <w:t>曲阜路</w:t>
      </w:r>
      <w:r w:rsidR="00882CDC" w:rsidRPr="00E8425E">
        <w:rPr>
          <w:rFonts w:ascii="Helvetica" w:eastAsia="Heiti SC Light" w:hAnsi="Helvetica" w:cs="黑体-简" w:hint="eastAsia"/>
          <w:color w:val="000000" w:themeColor="text1"/>
          <w:sz w:val="20"/>
          <w:szCs w:val="20"/>
          <w:lang w:val="zh-TW"/>
        </w:rPr>
        <w:t>9</w:t>
      </w:r>
      <w:r w:rsidR="00882CDC" w:rsidRPr="00E8425E">
        <w:rPr>
          <w:rFonts w:ascii="Helvetica" w:eastAsia="Heiti SC Light" w:hAnsi="Helvetica" w:cs="黑体-简" w:hint="eastAsia"/>
          <w:color w:val="000000" w:themeColor="text1"/>
          <w:sz w:val="20"/>
          <w:szCs w:val="20"/>
          <w:lang w:val="zh-TW"/>
        </w:rPr>
        <w:t>弄下沉庭院负一层</w:t>
      </w:r>
      <w:r w:rsidR="00882CDC" w:rsidRPr="00E8425E">
        <w:rPr>
          <w:rFonts w:ascii="Helvetica" w:eastAsia="Heiti SC Light" w:hAnsi="Helvetica" w:cs="黑体-简" w:hint="eastAsia"/>
          <w:color w:val="000000" w:themeColor="text1"/>
          <w:sz w:val="20"/>
          <w:szCs w:val="20"/>
          <w:lang w:val="zh-TW"/>
        </w:rPr>
        <w:t>1</w:t>
      </w:r>
      <w:r w:rsidR="00882CDC" w:rsidRPr="00E8425E">
        <w:rPr>
          <w:rFonts w:ascii="Helvetica" w:eastAsia="Heiti SC Light" w:hAnsi="Helvetica" w:cs="黑体-简" w:hint="eastAsia"/>
          <w:color w:val="000000" w:themeColor="text1"/>
          <w:sz w:val="20"/>
          <w:szCs w:val="20"/>
          <w:lang w:val="zh-TW"/>
        </w:rPr>
        <w:t>号</w:t>
      </w:r>
    </w:p>
    <w:p w14:paraId="7249C46D" w14:textId="77777777" w:rsidR="00217CFD" w:rsidRPr="009957D7" w:rsidRDefault="00217CFD" w:rsidP="00522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autoSpaceDE w:val="0"/>
        <w:autoSpaceDN w:val="0"/>
        <w:adjustRightInd w:val="0"/>
        <w:spacing w:line="360" w:lineRule="auto"/>
        <w:jc w:val="both"/>
        <w:rPr>
          <w:rFonts w:ascii="Helvetica" w:eastAsia="Heiti SC Light" w:hAnsi="Helvetica"/>
          <w:sz w:val="21"/>
          <w:szCs w:val="21"/>
          <w:lang w:val="de-DE"/>
        </w:rPr>
      </w:pPr>
    </w:p>
    <w:p w14:paraId="5CECFFBA" w14:textId="4A5F9DDB" w:rsidR="008350E8" w:rsidRPr="008350E8" w:rsidRDefault="008350E8" w:rsidP="008350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autoSpaceDE w:val="0"/>
        <w:autoSpaceDN w:val="0"/>
        <w:adjustRightInd w:val="0"/>
        <w:spacing w:line="360" w:lineRule="auto"/>
        <w:jc w:val="both"/>
        <w:rPr>
          <w:rFonts w:ascii="Helvetica" w:eastAsia="Heiti SC Light" w:hAnsi="Helvetica"/>
          <w:sz w:val="21"/>
          <w:szCs w:val="21"/>
        </w:rPr>
      </w:pPr>
      <w:r w:rsidRPr="008350E8">
        <w:rPr>
          <w:rFonts w:ascii="Helvetica" w:eastAsia="Heiti SC Light" w:hAnsi="Helvetica"/>
          <w:sz w:val="21"/>
          <w:szCs w:val="21"/>
        </w:rPr>
        <w:t>没顶画廊欣然宣布将于</w:t>
      </w:r>
      <w:r w:rsidRPr="008350E8">
        <w:rPr>
          <w:rFonts w:ascii="Helvetica" w:eastAsia="Heiti SC Light" w:hAnsi="Helvetica"/>
          <w:sz w:val="21"/>
          <w:szCs w:val="21"/>
        </w:rPr>
        <w:t>2024</w:t>
      </w:r>
      <w:r w:rsidRPr="008350E8">
        <w:rPr>
          <w:rFonts w:ascii="Helvetica" w:eastAsia="Heiti SC Light" w:hAnsi="Helvetica"/>
          <w:sz w:val="21"/>
          <w:szCs w:val="21"/>
        </w:rPr>
        <w:t>年</w:t>
      </w:r>
      <w:r w:rsidRPr="008350E8">
        <w:rPr>
          <w:rFonts w:ascii="Helvetica" w:eastAsia="Heiti SC Light" w:hAnsi="Helvetica"/>
          <w:sz w:val="21"/>
          <w:szCs w:val="21"/>
        </w:rPr>
        <w:t>3</w:t>
      </w:r>
      <w:r w:rsidRPr="008350E8">
        <w:rPr>
          <w:rFonts w:ascii="Helvetica" w:eastAsia="Heiti SC Light" w:hAnsi="Helvetica"/>
          <w:sz w:val="21"/>
          <w:szCs w:val="21"/>
        </w:rPr>
        <w:t>月</w:t>
      </w:r>
      <w:r w:rsidRPr="008350E8">
        <w:rPr>
          <w:rFonts w:ascii="Helvetica" w:eastAsia="Heiti SC Light" w:hAnsi="Helvetica"/>
          <w:sz w:val="21"/>
          <w:szCs w:val="21"/>
        </w:rPr>
        <w:t>16</w:t>
      </w:r>
      <w:r w:rsidRPr="008350E8">
        <w:rPr>
          <w:rFonts w:ascii="Helvetica" w:eastAsia="Heiti SC Light" w:hAnsi="Helvetica"/>
          <w:sz w:val="21"/>
          <w:szCs w:val="21"/>
        </w:rPr>
        <w:t>日开幕艺术家李可津个展</w:t>
      </w:r>
      <w:r w:rsidRPr="008350E8">
        <w:rPr>
          <w:rFonts w:ascii="Helvetica" w:eastAsia="Heiti SC Light" w:hAnsi="Helvetica"/>
          <w:sz w:val="21"/>
          <w:szCs w:val="21"/>
        </w:rPr>
        <w:t>“</w:t>
      </w:r>
      <w:r w:rsidRPr="008350E8">
        <w:rPr>
          <w:rFonts w:ascii="Helvetica" w:eastAsia="Heiti SC Light" w:hAnsi="Helvetica"/>
          <w:sz w:val="21"/>
          <w:szCs w:val="21"/>
        </w:rPr>
        <w:t>恐惧吞噬灵魂</w:t>
      </w:r>
      <w:r w:rsidRPr="008350E8">
        <w:rPr>
          <w:rFonts w:ascii="Helvetica" w:eastAsia="Heiti SC Light" w:hAnsi="Helvetica"/>
          <w:sz w:val="21"/>
          <w:szCs w:val="21"/>
        </w:rPr>
        <w:t>”</w:t>
      </w:r>
      <w:r w:rsidRPr="008350E8">
        <w:rPr>
          <w:rFonts w:ascii="Helvetica" w:eastAsia="Heiti SC Light" w:hAnsi="Helvetica"/>
          <w:sz w:val="21"/>
          <w:szCs w:val="21"/>
        </w:rPr>
        <w:t>，呈现其代表性的绘画作品。李可津探索叙事与绘画的张力，主张以绘画表达</w:t>
      </w:r>
      <w:r w:rsidRPr="008350E8">
        <w:rPr>
          <w:rFonts w:ascii="Helvetica" w:eastAsia="Heiti SC Light" w:hAnsi="Helvetica"/>
          <w:sz w:val="21"/>
          <w:szCs w:val="21"/>
        </w:rPr>
        <w:t>“</w:t>
      </w:r>
      <w:r w:rsidRPr="008350E8">
        <w:rPr>
          <w:rFonts w:ascii="Helvetica" w:eastAsia="Heiti SC Light" w:hAnsi="Helvetica"/>
          <w:sz w:val="21"/>
          <w:szCs w:val="21"/>
        </w:rPr>
        <w:t>心智失控状态下人的异化</w:t>
      </w:r>
      <w:r w:rsidRPr="008350E8">
        <w:rPr>
          <w:rFonts w:ascii="Helvetica" w:eastAsia="Heiti SC Light" w:hAnsi="Helvetica"/>
          <w:sz w:val="21"/>
          <w:szCs w:val="21"/>
        </w:rPr>
        <w:t>”</w:t>
      </w:r>
      <w:r w:rsidRPr="008350E8">
        <w:rPr>
          <w:rFonts w:ascii="Helvetica" w:eastAsia="Heiti SC Light" w:hAnsi="Helvetica"/>
          <w:sz w:val="21"/>
          <w:szCs w:val="21"/>
        </w:rPr>
        <w:t>。心智失控只是表象，根源是人与人心智的裂隙，他者即地狱。李可津承认人心智的复杂性</w:t>
      </w:r>
      <w:r w:rsidRPr="008350E8">
        <w:rPr>
          <w:rFonts w:ascii="Helvetica" w:eastAsia="Heiti SC Light" w:hAnsi="Helvetica"/>
          <w:sz w:val="21"/>
          <w:szCs w:val="21"/>
        </w:rPr>
        <w:t>—</w:t>
      </w:r>
      <w:r w:rsidRPr="008350E8">
        <w:rPr>
          <w:rFonts w:ascii="Helvetica" w:eastAsia="Heiti SC Light" w:hAnsi="Helvetica"/>
          <w:sz w:val="21"/>
          <w:szCs w:val="21"/>
        </w:rPr>
        <w:t>特别是由恐惧激发的各种阴暗面</w:t>
      </w:r>
      <w:r w:rsidRPr="008350E8">
        <w:rPr>
          <w:rFonts w:ascii="Helvetica" w:eastAsia="Heiti SC Light" w:hAnsi="Helvetica"/>
          <w:sz w:val="21"/>
          <w:szCs w:val="21"/>
        </w:rPr>
        <w:t>—</w:t>
      </w:r>
      <w:r w:rsidRPr="008350E8">
        <w:rPr>
          <w:rFonts w:ascii="Helvetica" w:eastAsia="Heiti SC Light" w:hAnsi="Helvetica"/>
          <w:sz w:val="21"/>
          <w:szCs w:val="21"/>
        </w:rPr>
        <w:t>藉由绘画与人的复杂性展开嬉戏，由此启发绘画的观看者思考之于每个人究竟恐惧为何物。故此，李可津将怪物</w:t>
      </w:r>
      <w:r w:rsidRPr="008350E8">
        <w:rPr>
          <w:rFonts w:ascii="Helvetica" w:eastAsia="Heiti SC Light" w:hAnsi="Helvetica"/>
          <w:sz w:val="21"/>
          <w:szCs w:val="21"/>
        </w:rPr>
        <w:t>—</w:t>
      </w:r>
      <w:r w:rsidRPr="008350E8">
        <w:rPr>
          <w:rFonts w:ascii="Helvetica" w:eastAsia="Heiti SC Light" w:hAnsi="Helvetica"/>
          <w:sz w:val="21"/>
          <w:szCs w:val="21"/>
        </w:rPr>
        <w:t>森白的牙齿，冰冷的触手和幽暗的外壳</w:t>
      </w:r>
      <w:r w:rsidRPr="008350E8">
        <w:rPr>
          <w:rFonts w:ascii="Helvetica" w:eastAsia="Heiti SC Light" w:hAnsi="Helvetica"/>
          <w:sz w:val="21"/>
          <w:szCs w:val="21"/>
        </w:rPr>
        <w:t>—</w:t>
      </w:r>
      <w:r w:rsidRPr="008350E8">
        <w:rPr>
          <w:rFonts w:ascii="Helvetica" w:eastAsia="Heiti SC Light" w:hAnsi="Helvetica"/>
          <w:sz w:val="21"/>
          <w:szCs w:val="21"/>
        </w:rPr>
        <w:t>作为其绘画的对象，为我们加剧生成一种新的崇高。</w:t>
      </w:r>
      <w:r w:rsidRPr="008350E8">
        <w:rPr>
          <w:rFonts w:ascii="Helvetica" w:eastAsia="Heiti SC Light" w:hAnsi="Helvetica"/>
          <w:sz w:val="21"/>
          <w:szCs w:val="21"/>
        </w:rPr>
        <w:br/>
      </w:r>
    </w:p>
    <w:p w14:paraId="3416B56C" w14:textId="5137BEBD" w:rsidR="008350E8" w:rsidRPr="008350E8" w:rsidRDefault="008350E8" w:rsidP="008350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autoSpaceDE w:val="0"/>
        <w:autoSpaceDN w:val="0"/>
        <w:adjustRightInd w:val="0"/>
        <w:spacing w:line="360" w:lineRule="auto"/>
        <w:jc w:val="both"/>
        <w:rPr>
          <w:rFonts w:ascii="Helvetica" w:eastAsia="Heiti SC Light" w:hAnsi="Helvetica"/>
          <w:sz w:val="21"/>
          <w:szCs w:val="21"/>
        </w:rPr>
      </w:pPr>
      <w:r w:rsidRPr="008350E8">
        <w:rPr>
          <w:rFonts w:ascii="Helvetica" w:eastAsia="Heiti SC Light" w:hAnsi="Helvetica"/>
          <w:sz w:val="21"/>
          <w:szCs w:val="21"/>
        </w:rPr>
        <w:t>本次展览一共</w:t>
      </w:r>
      <w:r w:rsidRPr="008350E8">
        <w:rPr>
          <w:rFonts w:ascii="Helvetica" w:eastAsia="Heiti SC Light" w:hAnsi="Helvetica"/>
          <w:sz w:val="21"/>
          <w:szCs w:val="21"/>
        </w:rPr>
        <w:t>5</w:t>
      </w:r>
      <w:r w:rsidRPr="008350E8">
        <w:rPr>
          <w:rFonts w:ascii="Helvetica" w:eastAsia="Heiti SC Light" w:hAnsi="Helvetica"/>
          <w:sz w:val="21"/>
          <w:szCs w:val="21"/>
        </w:rPr>
        <w:t>件作品，画面中都有肉眼可见的牙齿，暗示着吞噬的恐怖。《</w:t>
      </w:r>
      <w:r w:rsidRPr="008350E8">
        <w:rPr>
          <w:rFonts w:ascii="Helvetica" w:eastAsia="Heiti SC Light" w:hAnsi="Helvetica"/>
          <w:sz w:val="21"/>
          <w:szCs w:val="21"/>
        </w:rPr>
        <w:t>Bob</w:t>
      </w:r>
      <w:r w:rsidRPr="008350E8">
        <w:rPr>
          <w:rFonts w:ascii="Helvetica" w:eastAsia="Heiti SC Light" w:hAnsi="Helvetica"/>
          <w:sz w:val="21"/>
          <w:szCs w:val="21"/>
        </w:rPr>
        <w:t>》是大卫林奇双峰镇笔下的人物，是劳拉案的元凶，是一个可以附身的恶魔的存在，拥有邋遢的长发，诡谲的笑容和凌厉的眼神，附身到李兰的身上杀死了自己的女儿劳拉。作为本次展览的第一张画，</w:t>
      </w:r>
      <w:r w:rsidRPr="008350E8">
        <w:rPr>
          <w:rFonts w:ascii="Helvetica" w:eastAsia="Heiti SC Light" w:hAnsi="Helvetica"/>
          <w:sz w:val="21"/>
          <w:szCs w:val="21"/>
        </w:rPr>
        <w:t>“Bob”</w:t>
      </w:r>
      <w:r w:rsidRPr="008350E8">
        <w:rPr>
          <w:rFonts w:ascii="Helvetica" w:eastAsia="Heiti SC Light" w:hAnsi="Helvetica"/>
          <w:sz w:val="21"/>
          <w:szCs w:val="21"/>
        </w:rPr>
        <w:t>被李可津处理成一个有多只眼，且张着血盆大口的恶魔形象。在小镇居民各自心怀鬼胎的情形下，不妨把他看作一个灵魂吞噬者。接下来，李可津会借鉴双峰镇的故事架构继续展开创作。</w:t>
      </w:r>
      <w:r w:rsidRPr="008350E8">
        <w:rPr>
          <w:rFonts w:ascii="Helvetica" w:eastAsia="Heiti SC Light" w:hAnsi="Helvetica"/>
          <w:sz w:val="21"/>
          <w:szCs w:val="21"/>
        </w:rPr>
        <w:br/>
      </w:r>
    </w:p>
    <w:p w14:paraId="7495B88B" w14:textId="09D152F7" w:rsidR="008350E8" w:rsidRPr="008350E8" w:rsidRDefault="008350E8" w:rsidP="008350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autoSpaceDE w:val="0"/>
        <w:autoSpaceDN w:val="0"/>
        <w:adjustRightInd w:val="0"/>
        <w:spacing w:line="360" w:lineRule="auto"/>
        <w:jc w:val="both"/>
        <w:rPr>
          <w:rFonts w:ascii="Helvetica" w:eastAsia="Heiti SC Light" w:hAnsi="Helvetica"/>
          <w:sz w:val="21"/>
          <w:szCs w:val="21"/>
        </w:rPr>
      </w:pPr>
      <w:r w:rsidRPr="008350E8">
        <w:rPr>
          <w:rFonts w:ascii="Helvetica" w:eastAsia="Heiti SC Light" w:hAnsi="Helvetica"/>
          <w:sz w:val="21"/>
          <w:szCs w:val="21"/>
        </w:rPr>
        <w:t>《日暮》《异动》《封印》三幅作品则是对阿西莫夫的小说《日暮》中核心场景的再现。小说中，凯葛星球每</w:t>
      </w:r>
      <w:r w:rsidRPr="008350E8">
        <w:rPr>
          <w:rFonts w:ascii="Helvetica" w:eastAsia="Heiti SC Light" w:hAnsi="Helvetica"/>
          <w:sz w:val="21"/>
          <w:szCs w:val="21"/>
        </w:rPr>
        <w:t>2049</w:t>
      </w:r>
      <w:r w:rsidRPr="008350E8">
        <w:rPr>
          <w:rFonts w:ascii="Helvetica" w:eastAsia="Heiti SC Light" w:hAnsi="Helvetica"/>
          <w:sz w:val="21"/>
          <w:szCs w:val="21"/>
        </w:rPr>
        <w:t>年才发生一次</w:t>
      </w:r>
      <w:r w:rsidRPr="008350E8">
        <w:rPr>
          <w:rFonts w:ascii="Helvetica" w:eastAsia="Heiti SC Light" w:hAnsi="Helvetica"/>
          <w:sz w:val="21"/>
          <w:szCs w:val="21"/>
        </w:rPr>
        <w:t>“</w:t>
      </w:r>
      <w:r w:rsidRPr="008350E8">
        <w:rPr>
          <w:rFonts w:ascii="Helvetica" w:eastAsia="Heiti SC Light" w:hAnsi="Helvetica"/>
          <w:sz w:val="21"/>
          <w:szCs w:val="21"/>
        </w:rPr>
        <w:t>夜幕低垂</w:t>
      </w:r>
      <w:r w:rsidRPr="008350E8">
        <w:rPr>
          <w:rFonts w:ascii="Helvetica" w:eastAsia="Heiti SC Light" w:hAnsi="Helvetica"/>
          <w:sz w:val="21"/>
          <w:szCs w:val="21"/>
        </w:rPr>
        <w:t>”</w:t>
      </w:r>
      <w:r w:rsidRPr="008350E8">
        <w:rPr>
          <w:rFonts w:ascii="Helvetica" w:eastAsia="Heiti SC Light" w:hAnsi="Helvetica"/>
          <w:sz w:val="21"/>
          <w:szCs w:val="21"/>
        </w:rPr>
        <w:t>。阿西莫夫逐一描绘夜幕低垂过程中的人心演变，由恐惧衍生出种种暴行。在小说同名作品《日暮》，以及《异动》之中，李可津强调了怪物凸起的眼睛和嘴巴，画面中的它们即将展开互相吞食的行为。《封印》展示了一个人正拿着一种带有魔法的远古阿兹特克面具收集灵魂，他将收集的灵魂转化为光能，以此来逃避黑暗的侵蚀。</w:t>
      </w:r>
      <w:r w:rsidRPr="008350E8">
        <w:rPr>
          <w:rFonts w:ascii="Helvetica" w:eastAsia="Heiti SC Light" w:hAnsi="Helvetica"/>
          <w:sz w:val="21"/>
          <w:szCs w:val="21"/>
        </w:rPr>
        <w:br/>
      </w:r>
    </w:p>
    <w:p w14:paraId="5380811B" w14:textId="4B51525B" w:rsidR="008350E8" w:rsidRPr="008350E8" w:rsidRDefault="008350E8" w:rsidP="008350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autoSpaceDE w:val="0"/>
        <w:autoSpaceDN w:val="0"/>
        <w:adjustRightInd w:val="0"/>
        <w:spacing w:line="360" w:lineRule="auto"/>
        <w:jc w:val="both"/>
        <w:rPr>
          <w:rFonts w:ascii="Helvetica" w:eastAsia="Heiti SC Light" w:hAnsi="Helvetica"/>
          <w:sz w:val="21"/>
          <w:szCs w:val="21"/>
        </w:rPr>
      </w:pPr>
      <w:r w:rsidRPr="008350E8">
        <w:rPr>
          <w:rFonts w:ascii="Helvetica" w:eastAsia="Heiti SC Light" w:hAnsi="Helvetica"/>
          <w:sz w:val="21"/>
          <w:szCs w:val="21"/>
        </w:rPr>
        <w:t>展览最后一件作品《生吞》描绘了一只张开的触手，以及一枚鲜红的胚胎。胚胎同时象征着毁灭和新生，然而艺术家刻意选择了一个暧昧的瞬间，让我们无法确认胚胎究竟是被触手吞噬抑或吐出，充满了叙事的</w:t>
      </w:r>
      <w:r w:rsidRPr="008350E8">
        <w:rPr>
          <w:rFonts w:ascii="Helvetica" w:eastAsia="Heiti SC Light" w:hAnsi="Helvetica"/>
          <w:sz w:val="21"/>
          <w:szCs w:val="21"/>
        </w:rPr>
        <w:lastRenderedPageBreak/>
        <w:t>张力，为将来的创作留下了丰富的阐释和想象空间。</w:t>
      </w:r>
      <w:r w:rsidRPr="008350E8">
        <w:rPr>
          <w:rFonts w:ascii="Helvetica" w:eastAsia="Heiti SC Light" w:hAnsi="Helvetica"/>
          <w:sz w:val="21"/>
          <w:szCs w:val="21"/>
        </w:rPr>
        <w:br/>
      </w:r>
    </w:p>
    <w:p w14:paraId="03E5C3A0" w14:textId="77777777" w:rsidR="008350E8" w:rsidRPr="008350E8" w:rsidRDefault="008350E8" w:rsidP="008350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autoSpaceDE w:val="0"/>
        <w:autoSpaceDN w:val="0"/>
        <w:adjustRightInd w:val="0"/>
        <w:spacing w:line="360" w:lineRule="auto"/>
        <w:jc w:val="both"/>
        <w:rPr>
          <w:rFonts w:ascii="Helvetica" w:eastAsia="Heiti SC Light" w:hAnsi="Helvetica"/>
          <w:sz w:val="21"/>
          <w:szCs w:val="21"/>
        </w:rPr>
      </w:pPr>
      <w:r w:rsidRPr="008350E8">
        <w:rPr>
          <w:rFonts w:ascii="Helvetica" w:eastAsia="Heiti SC Light" w:hAnsi="Helvetica"/>
          <w:sz w:val="21"/>
          <w:szCs w:val="21"/>
        </w:rPr>
        <w:t>李可津自信地将个人的绘画经验与对绘画的反思、质疑结合起来。他坦率地承认绘画前景的模糊令他痛苦，而这种痛苦的经验又反过来构成其持续绘画的动力。绘画内容的坚定使互相冲突、甚至互相矛盾的态度和技法受到约束。通过反复描绘，他或者把它们减弱为绘画创作之下一种共鸣声，或者把它们集合为一种肯定表达，以此为策略建立绘画形式的自律，面向表现的绘画架构，消解身上原本的现实主义再现绘画的创作惰性。</w:t>
      </w:r>
    </w:p>
    <w:p w14:paraId="5122FCA6" w14:textId="6DAF23DE" w:rsidR="00890F6D" w:rsidRPr="008350E8" w:rsidRDefault="00890F6D" w:rsidP="00890F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autoSpaceDE w:val="0"/>
        <w:autoSpaceDN w:val="0"/>
        <w:adjustRightInd w:val="0"/>
        <w:spacing w:line="360" w:lineRule="auto"/>
        <w:jc w:val="both"/>
        <w:rPr>
          <w:rFonts w:ascii="Helvetica" w:eastAsia="Heiti SC Light" w:hAnsi="Helvetica"/>
          <w:sz w:val="21"/>
          <w:szCs w:val="21"/>
        </w:rPr>
      </w:pPr>
    </w:p>
    <w:p w14:paraId="14BD7D9D" w14:textId="657489CB" w:rsidR="009957D7" w:rsidRPr="00890F6D" w:rsidRDefault="009957D7" w:rsidP="00522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autoSpaceDE w:val="0"/>
        <w:autoSpaceDN w:val="0"/>
        <w:adjustRightInd w:val="0"/>
        <w:spacing w:line="360" w:lineRule="auto"/>
        <w:jc w:val="both"/>
        <w:rPr>
          <w:rFonts w:ascii="Helvetica" w:eastAsia="Heiti SC Light" w:hAnsi="Helvetica"/>
          <w:sz w:val="21"/>
          <w:szCs w:val="21"/>
        </w:rPr>
      </w:pPr>
    </w:p>
    <w:p w14:paraId="490C30E7" w14:textId="77777777" w:rsidR="00BE1ABD" w:rsidRDefault="00BE1ABD">
      <w:pPr>
        <w:rPr>
          <w:rFonts w:ascii="Heiti SC Medium" w:eastAsia="Heiti SC Medium" w:hAnsi="Heiti SC Medium"/>
          <w:lang w:val="de-DE"/>
        </w:rPr>
      </w:pPr>
      <w:r>
        <w:rPr>
          <w:rFonts w:ascii="Heiti SC Medium" w:eastAsia="Heiti SC Medium" w:hAnsi="Heiti SC Medium"/>
          <w:lang w:val="de-DE"/>
        </w:rPr>
        <w:br w:type="page"/>
      </w:r>
    </w:p>
    <w:p w14:paraId="557E67E1" w14:textId="4F990FD1" w:rsidR="00263905" w:rsidRPr="00FD39D8" w:rsidRDefault="005750E6" w:rsidP="00FD39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autoSpaceDE w:val="0"/>
        <w:autoSpaceDN w:val="0"/>
        <w:adjustRightInd w:val="0"/>
        <w:spacing w:after="140"/>
        <w:jc w:val="both"/>
        <w:rPr>
          <w:rFonts w:ascii="Heiti SC Medium" w:eastAsia="Heiti SC Medium" w:hAnsi="Heiti SC Medium"/>
          <w:lang w:val="de-DE"/>
        </w:rPr>
      </w:pPr>
      <w:r w:rsidRPr="00561C6C">
        <w:rPr>
          <w:rFonts w:ascii="Heiti SC Medium" w:eastAsia="Heiti SC Medium" w:hAnsi="Heiti SC Medium" w:hint="eastAsia"/>
          <w:lang w:val="de-DE"/>
        </w:rPr>
        <w:lastRenderedPageBreak/>
        <w:t>关于</w:t>
      </w:r>
      <w:r w:rsidR="00890F6D">
        <w:rPr>
          <w:rFonts w:ascii="Heiti SC Medium" w:eastAsia="Heiti SC Medium" w:hAnsi="Heiti SC Medium" w:hint="eastAsia"/>
          <w:lang w:val="de-DE"/>
        </w:rPr>
        <w:t>李可津</w:t>
      </w:r>
    </w:p>
    <w:p w14:paraId="35913BE2" w14:textId="402C21CD" w:rsidR="00890F6D" w:rsidRPr="00890F6D" w:rsidRDefault="00890F6D" w:rsidP="00890F6D">
      <w:pPr>
        <w:spacing w:line="271" w:lineRule="auto"/>
        <w:jc w:val="both"/>
        <w:rPr>
          <w:rFonts w:ascii="Helvetica" w:eastAsia="Heiti SC Light" w:hAnsi="Helvetica"/>
          <w:sz w:val="20"/>
          <w:szCs w:val="20"/>
        </w:rPr>
      </w:pPr>
      <w:r w:rsidRPr="00890F6D">
        <w:rPr>
          <w:rFonts w:ascii="Helvetica" w:eastAsia="Heiti SC Light" w:hAnsi="Helvetica" w:hint="eastAsia"/>
          <w:sz w:val="20"/>
          <w:szCs w:val="20"/>
        </w:rPr>
        <w:t>李可津，</w:t>
      </w:r>
      <w:r w:rsidRPr="00890F6D">
        <w:rPr>
          <w:rFonts w:ascii="Helvetica" w:eastAsia="Heiti SC Light" w:hAnsi="Helvetica"/>
          <w:sz w:val="20"/>
          <w:szCs w:val="20"/>
        </w:rPr>
        <w:t>1990</w:t>
      </w:r>
      <w:r w:rsidRPr="00890F6D">
        <w:rPr>
          <w:rFonts w:ascii="Helvetica" w:eastAsia="Heiti SC Light" w:hAnsi="Helvetica" w:hint="eastAsia"/>
          <w:sz w:val="20"/>
          <w:szCs w:val="20"/>
        </w:rPr>
        <w:t>年出生于江苏南京，毕业于中国美术学院油画系获硕士学位，</w:t>
      </w:r>
      <w:r w:rsidRPr="00890F6D">
        <w:rPr>
          <w:rFonts w:ascii="Helvetica" w:eastAsia="Heiti SC Light" w:hAnsi="Helvetica"/>
          <w:sz w:val="20"/>
          <w:szCs w:val="20"/>
        </w:rPr>
        <w:t>2015</w:t>
      </w:r>
      <w:r w:rsidRPr="00890F6D">
        <w:rPr>
          <w:rFonts w:ascii="Helvetica" w:eastAsia="Heiti SC Light" w:hAnsi="Helvetica" w:hint="eastAsia"/>
          <w:sz w:val="20"/>
          <w:szCs w:val="20"/>
        </w:rPr>
        <w:t>年公派赴法国巴黎艺术城交流，现工作生活于杭州。从皮套扮演到怪形暴走，李可津凭借充满情绪的粗标线条分割具象的事物，利用冲突性的色彩和奇特形象构筑出无法言状却极富感染力的特效。相较于沉溺于电子世界的迷幻涡旋，艺术家更愿意踏上寻找未知的道路，探索后</w:t>
      </w:r>
      <w:r w:rsidRPr="00890F6D">
        <w:rPr>
          <w:rFonts w:ascii="Helvetica" w:eastAsia="Heiti SC Light" w:hAnsi="Helvetica"/>
          <w:sz w:val="20"/>
          <w:szCs w:val="20"/>
        </w:rPr>
        <w:t>-</w:t>
      </w:r>
      <w:r w:rsidRPr="00890F6D">
        <w:rPr>
          <w:rFonts w:ascii="Helvetica" w:eastAsia="Heiti SC Light" w:hAnsi="Helvetica" w:hint="eastAsia"/>
          <w:sz w:val="20"/>
          <w:szCs w:val="20"/>
        </w:rPr>
        <w:t>人造图像当中隐藏的原始性荒芜。</w:t>
      </w:r>
      <w:r w:rsidRPr="00890F6D">
        <w:rPr>
          <w:rFonts w:ascii="Helvetica" w:eastAsia="Heiti SC Light" w:hAnsi="Helvetica" w:hint="eastAsia"/>
          <w:sz w:val="20"/>
          <w:szCs w:val="20"/>
        </w:rPr>
        <w:br/>
      </w:r>
    </w:p>
    <w:p w14:paraId="1FB322D2" w14:textId="77777777" w:rsidR="00890F6D" w:rsidRPr="00890F6D" w:rsidRDefault="00890F6D" w:rsidP="00890F6D">
      <w:pPr>
        <w:spacing w:line="271" w:lineRule="auto"/>
        <w:jc w:val="both"/>
        <w:rPr>
          <w:rFonts w:ascii="Helvetica" w:eastAsia="Heiti SC Light" w:hAnsi="Helvetica"/>
          <w:sz w:val="20"/>
          <w:szCs w:val="20"/>
        </w:rPr>
      </w:pPr>
      <w:r w:rsidRPr="00890F6D">
        <w:rPr>
          <w:rFonts w:ascii="Helvetica" w:eastAsia="Heiti SC Light" w:hAnsi="Helvetica" w:hint="eastAsia"/>
          <w:sz w:val="20"/>
          <w:szCs w:val="20"/>
        </w:rPr>
        <w:t>李可津的近期个展包括：</w:t>
      </w:r>
      <w:r w:rsidRPr="00890F6D">
        <w:rPr>
          <w:rFonts w:ascii="Helvetica" w:eastAsia="Heiti SC Light" w:hAnsi="Helvetica"/>
          <w:sz w:val="20"/>
          <w:szCs w:val="20"/>
        </w:rPr>
        <w:t>“</w:t>
      </w:r>
      <w:r w:rsidRPr="00890F6D">
        <w:rPr>
          <w:rFonts w:ascii="Helvetica" w:eastAsia="Heiti SC Light" w:hAnsi="Helvetica" w:hint="eastAsia"/>
          <w:sz w:val="20"/>
          <w:szCs w:val="20"/>
        </w:rPr>
        <w:t>阿特曼</w:t>
      </w:r>
      <w:r w:rsidRPr="00890F6D">
        <w:rPr>
          <w:rFonts w:ascii="Helvetica" w:eastAsia="Heiti SC Light" w:hAnsi="Helvetica"/>
          <w:sz w:val="20"/>
          <w:szCs w:val="20"/>
        </w:rPr>
        <w:t>”</w:t>
      </w:r>
      <w:r w:rsidRPr="00890F6D">
        <w:rPr>
          <w:rFonts w:ascii="Helvetica" w:eastAsia="Heiti SC Light" w:hAnsi="Helvetica" w:hint="eastAsia"/>
          <w:sz w:val="20"/>
          <w:szCs w:val="20"/>
        </w:rPr>
        <w:t>，</w:t>
      </w:r>
      <w:r w:rsidRPr="00890F6D">
        <w:rPr>
          <w:rFonts w:ascii="Helvetica" w:eastAsia="Heiti SC Light" w:hAnsi="Helvetica"/>
          <w:sz w:val="20"/>
          <w:szCs w:val="20"/>
        </w:rPr>
        <w:t>ARR Gallery</w:t>
      </w:r>
      <w:r w:rsidRPr="00890F6D">
        <w:rPr>
          <w:rFonts w:ascii="Helvetica" w:eastAsia="Heiti SC Light" w:hAnsi="Helvetica" w:hint="eastAsia"/>
          <w:sz w:val="20"/>
          <w:szCs w:val="20"/>
        </w:rPr>
        <w:t>，杭州，</w:t>
      </w:r>
      <w:r w:rsidRPr="00890F6D">
        <w:rPr>
          <w:rFonts w:ascii="Helvetica" w:eastAsia="Heiti SC Light" w:hAnsi="Helvetica"/>
          <w:sz w:val="20"/>
          <w:szCs w:val="20"/>
        </w:rPr>
        <w:t>2023</w:t>
      </w:r>
      <w:r w:rsidRPr="00890F6D">
        <w:rPr>
          <w:rFonts w:ascii="Helvetica" w:eastAsia="Heiti SC Light" w:hAnsi="Helvetica" w:hint="eastAsia"/>
          <w:sz w:val="20"/>
          <w:szCs w:val="20"/>
        </w:rPr>
        <w:t>；</w:t>
      </w:r>
      <w:r w:rsidRPr="00890F6D">
        <w:rPr>
          <w:rFonts w:ascii="Helvetica" w:eastAsia="Heiti SC Light" w:hAnsi="Helvetica"/>
          <w:sz w:val="20"/>
          <w:szCs w:val="20"/>
        </w:rPr>
        <w:t>“</w:t>
      </w:r>
      <w:r w:rsidRPr="00890F6D">
        <w:rPr>
          <w:rFonts w:ascii="Helvetica" w:eastAsia="Heiti SC Light" w:hAnsi="Helvetica" w:hint="eastAsia"/>
          <w:sz w:val="20"/>
          <w:szCs w:val="20"/>
        </w:rPr>
        <w:t>破晓</w:t>
      </w:r>
      <w:r w:rsidRPr="00890F6D">
        <w:rPr>
          <w:rFonts w:ascii="Helvetica" w:eastAsia="Heiti SC Light" w:hAnsi="Helvetica"/>
          <w:sz w:val="20"/>
          <w:szCs w:val="20"/>
        </w:rPr>
        <w:t>”</w:t>
      </w:r>
      <w:r w:rsidRPr="00890F6D">
        <w:rPr>
          <w:rFonts w:ascii="Helvetica" w:eastAsia="Heiti SC Light" w:hAnsi="Helvetica" w:hint="eastAsia"/>
          <w:sz w:val="20"/>
          <w:szCs w:val="20"/>
        </w:rPr>
        <w:t>，</w:t>
      </w:r>
      <w:r w:rsidRPr="00890F6D">
        <w:rPr>
          <w:rFonts w:ascii="Helvetica" w:eastAsia="Heiti SC Light" w:hAnsi="Helvetica"/>
          <w:sz w:val="20"/>
          <w:szCs w:val="20"/>
        </w:rPr>
        <w:t>OUTSIDER</w:t>
      </w:r>
      <w:r w:rsidRPr="00890F6D">
        <w:rPr>
          <w:rFonts w:ascii="Helvetica" w:eastAsia="Heiti SC Light" w:hAnsi="Helvetica" w:hint="eastAsia"/>
          <w:sz w:val="20"/>
          <w:szCs w:val="20"/>
        </w:rPr>
        <w:t>，郑州，</w:t>
      </w:r>
      <w:r w:rsidRPr="00890F6D">
        <w:rPr>
          <w:rFonts w:ascii="Helvetica" w:eastAsia="Heiti SC Light" w:hAnsi="Helvetica"/>
          <w:sz w:val="20"/>
          <w:szCs w:val="20"/>
        </w:rPr>
        <w:t>2023</w:t>
      </w:r>
      <w:r w:rsidRPr="00890F6D">
        <w:rPr>
          <w:rFonts w:ascii="Helvetica" w:eastAsia="Heiti SC Light" w:hAnsi="Helvetica" w:hint="eastAsia"/>
          <w:sz w:val="20"/>
          <w:szCs w:val="20"/>
        </w:rPr>
        <w:t>；近期群展包括：“意外之歌”，没顶画廊，上海，</w:t>
      </w:r>
      <w:r w:rsidRPr="00890F6D">
        <w:rPr>
          <w:rFonts w:ascii="Helvetica" w:eastAsia="Heiti SC Light" w:hAnsi="Helvetica" w:hint="eastAsia"/>
          <w:sz w:val="20"/>
          <w:szCs w:val="20"/>
        </w:rPr>
        <w:t>2024</w:t>
      </w:r>
      <w:r w:rsidRPr="00890F6D">
        <w:rPr>
          <w:rFonts w:ascii="Helvetica" w:eastAsia="Heiti SC Light" w:hAnsi="Helvetica" w:hint="eastAsia"/>
          <w:sz w:val="20"/>
          <w:szCs w:val="20"/>
        </w:rPr>
        <w:t>；</w:t>
      </w:r>
      <w:r w:rsidRPr="00890F6D">
        <w:rPr>
          <w:rFonts w:ascii="Helvetica" w:eastAsia="Heiti SC Light" w:hAnsi="Helvetica"/>
          <w:sz w:val="20"/>
          <w:szCs w:val="20"/>
        </w:rPr>
        <w:t>“</w:t>
      </w:r>
      <w:r w:rsidRPr="00890F6D">
        <w:rPr>
          <w:rFonts w:ascii="Helvetica" w:eastAsia="Heiti SC Light" w:hAnsi="Helvetica" w:hint="eastAsia"/>
          <w:sz w:val="20"/>
          <w:szCs w:val="20"/>
        </w:rPr>
        <w:t>模因十六象</w:t>
      </w:r>
      <w:r w:rsidRPr="00890F6D">
        <w:rPr>
          <w:rFonts w:ascii="Helvetica" w:eastAsia="Heiti SC Light" w:hAnsi="Helvetica"/>
          <w:sz w:val="20"/>
          <w:szCs w:val="20"/>
        </w:rPr>
        <w:t>”</w:t>
      </w:r>
      <w:r w:rsidRPr="00890F6D">
        <w:rPr>
          <w:rFonts w:ascii="Helvetica" w:eastAsia="Heiti SC Light" w:hAnsi="Helvetica" w:hint="eastAsia"/>
          <w:sz w:val="20"/>
          <w:szCs w:val="20"/>
        </w:rPr>
        <w:t>，年代美术馆，上海，</w:t>
      </w:r>
      <w:r w:rsidRPr="00890F6D">
        <w:rPr>
          <w:rFonts w:ascii="Helvetica" w:eastAsia="Heiti SC Light" w:hAnsi="Helvetica"/>
          <w:sz w:val="20"/>
          <w:szCs w:val="20"/>
        </w:rPr>
        <w:t>2023</w:t>
      </w:r>
      <w:r w:rsidRPr="00890F6D">
        <w:rPr>
          <w:rFonts w:ascii="Helvetica" w:eastAsia="Heiti SC Light" w:hAnsi="Helvetica" w:hint="eastAsia"/>
          <w:sz w:val="20"/>
          <w:szCs w:val="20"/>
        </w:rPr>
        <w:t>；</w:t>
      </w:r>
      <w:r w:rsidRPr="00890F6D">
        <w:rPr>
          <w:rFonts w:ascii="Helvetica" w:eastAsia="Heiti SC Light" w:hAnsi="Helvetica"/>
          <w:sz w:val="20"/>
          <w:szCs w:val="20"/>
        </w:rPr>
        <w:t>“</w:t>
      </w:r>
      <w:r w:rsidRPr="00890F6D">
        <w:rPr>
          <w:rFonts w:ascii="Helvetica" w:eastAsia="Heiti SC Light" w:hAnsi="Helvetica" w:hint="eastAsia"/>
          <w:sz w:val="20"/>
          <w:szCs w:val="20"/>
        </w:rPr>
        <w:t>无灌篮不高手</w:t>
      </w:r>
      <w:r w:rsidRPr="00890F6D">
        <w:rPr>
          <w:rFonts w:ascii="Helvetica" w:eastAsia="Heiti SC Light" w:hAnsi="Helvetica"/>
          <w:sz w:val="20"/>
          <w:szCs w:val="20"/>
        </w:rPr>
        <w:t>”</w:t>
      </w:r>
      <w:r w:rsidRPr="00890F6D">
        <w:rPr>
          <w:rFonts w:ascii="Helvetica" w:eastAsia="Heiti SC Light" w:hAnsi="Helvetica" w:hint="eastAsia"/>
          <w:sz w:val="20"/>
          <w:szCs w:val="20"/>
        </w:rPr>
        <w:t>，马丁</w:t>
      </w:r>
      <w:r w:rsidRPr="00890F6D">
        <w:rPr>
          <w:rFonts w:ascii="Helvetica" w:eastAsia="Heiti SC Light" w:hAnsi="Helvetica"/>
          <w:sz w:val="20"/>
          <w:szCs w:val="20"/>
        </w:rPr>
        <w:t>.</w:t>
      </w:r>
      <w:r w:rsidRPr="00890F6D">
        <w:rPr>
          <w:rFonts w:ascii="Helvetica" w:eastAsia="Heiti SC Light" w:hAnsi="Helvetica" w:hint="eastAsia"/>
          <w:sz w:val="20"/>
          <w:szCs w:val="20"/>
        </w:rPr>
        <w:t>戈雅生意</w:t>
      </w:r>
      <w:r w:rsidRPr="00890F6D">
        <w:rPr>
          <w:rFonts w:ascii="Helvetica" w:eastAsia="Heiti SC Light" w:hAnsi="Helvetica"/>
          <w:sz w:val="20"/>
          <w:szCs w:val="20"/>
        </w:rPr>
        <w:t>&amp;</w:t>
      </w:r>
      <w:r w:rsidRPr="00890F6D">
        <w:rPr>
          <w:rFonts w:ascii="Helvetica" w:eastAsia="Heiti SC Light" w:hAnsi="Helvetica" w:hint="eastAsia"/>
          <w:sz w:val="20"/>
          <w:szCs w:val="20"/>
        </w:rPr>
        <w:t>一条艺术，上海，</w:t>
      </w:r>
      <w:r w:rsidRPr="00890F6D">
        <w:rPr>
          <w:rFonts w:ascii="Helvetica" w:eastAsia="Heiti SC Light" w:hAnsi="Helvetica"/>
          <w:sz w:val="20"/>
          <w:szCs w:val="20"/>
        </w:rPr>
        <w:t>2023</w:t>
      </w:r>
      <w:r w:rsidRPr="00890F6D">
        <w:rPr>
          <w:rFonts w:ascii="Helvetica" w:eastAsia="Heiti SC Light" w:hAnsi="Helvetica" w:hint="eastAsia"/>
          <w:sz w:val="20"/>
          <w:szCs w:val="20"/>
        </w:rPr>
        <w:t>；</w:t>
      </w:r>
      <w:r w:rsidRPr="00890F6D">
        <w:rPr>
          <w:rFonts w:ascii="Helvetica" w:eastAsia="Heiti SC Light" w:hAnsi="Helvetica"/>
          <w:sz w:val="20"/>
          <w:szCs w:val="20"/>
        </w:rPr>
        <w:t>“K”</w:t>
      </w:r>
      <w:r w:rsidRPr="00890F6D">
        <w:rPr>
          <w:rFonts w:ascii="Helvetica" w:eastAsia="Heiti SC Light" w:hAnsi="Helvetica" w:hint="eastAsia"/>
          <w:sz w:val="20"/>
          <w:szCs w:val="20"/>
        </w:rPr>
        <w:t>，马丁</w:t>
      </w:r>
      <w:r w:rsidRPr="00890F6D">
        <w:rPr>
          <w:rFonts w:ascii="Helvetica" w:eastAsia="Heiti SC Light" w:hAnsi="Helvetica"/>
          <w:sz w:val="20"/>
          <w:szCs w:val="20"/>
        </w:rPr>
        <w:t>.</w:t>
      </w:r>
      <w:r w:rsidRPr="00890F6D">
        <w:rPr>
          <w:rFonts w:ascii="Helvetica" w:eastAsia="Heiti SC Light" w:hAnsi="Helvetica" w:hint="eastAsia"/>
          <w:sz w:val="20"/>
          <w:szCs w:val="20"/>
        </w:rPr>
        <w:t>戈雅生意，杭州，</w:t>
      </w:r>
      <w:r w:rsidRPr="00890F6D">
        <w:rPr>
          <w:rFonts w:ascii="Helvetica" w:eastAsia="Heiti SC Light" w:hAnsi="Helvetica"/>
          <w:sz w:val="20"/>
          <w:szCs w:val="20"/>
        </w:rPr>
        <w:t>2022</w:t>
      </w:r>
      <w:r w:rsidRPr="00890F6D">
        <w:rPr>
          <w:rFonts w:ascii="Helvetica" w:eastAsia="Heiti SC Light" w:hAnsi="Helvetica" w:hint="eastAsia"/>
          <w:sz w:val="20"/>
          <w:szCs w:val="20"/>
        </w:rPr>
        <w:t>；</w:t>
      </w:r>
      <w:r w:rsidRPr="00890F6D">
        <w:rPr>
          <w:rFonts w:ascii="Helvetica" w:eastAsia="Heiti SC Light" w:hAnsi="Helvetica"/>
          <w:sz w:val="20"/>
          <w:szCs w:val="20"/>
        </w:rPr>
        <w:t>“</w:t>
      </w:r>
      <w:r w:rsidRPr="00890F6D">
        <w:rPr>
          <w:rFonts w:ascii="Helvetica" w:eastAsia="Heiti SC Light" w:hAnsi="Helvetica" w:hint="eastAsia"/>
          <w:sz w:val="20"/>
          <w:szCs w:val="20"/>
        </w:rPr>
        <w:t>闪亮之物</w:t>
      </w:r>
      <w:r w:rsidRPr="00890F6D">
        <w:rPr>
          <w:rFonts w:ascii="Helvetica" w:eastAsia="Heiti SC Light" w:hAnsi="Helvetica"/>
          <w:sz w:val="20"/>
          <w:szCs w:val="20"/>
        </w:rPr>
        <w:t>”</w:t>
      </w:r>
      <w:r w:rsidRPr="00890F6D">
        <w:rPr>
          <w:rFonts w:ascii="Helvetica" w:eastAsia="Heiti SC Light" w:hAnsi="Helvetica" w:hint="eastAsia"/>
          <w:sz w:val="20"/>
          <w:szCs w:val="20"/>
        </w:rPr>
        <w:t>，顺历空间，广州，</w:t>
      </w:r>
      <w:r w:rsidRPr="00890F6D">
        <w:rPr>
          <w:rFonts w:ascii="Helvetica" w:eastAsia="Heiti SC Light" w:hAnsi="Helvetica"/>
          <w:sz w:val="20"/>
          <w:szCs w:val="20"/>
        </w:rPr>
        <w:t>2022</w:t>
      </w:r>
      <w:r w:rsidRPr="00890F6D">
        <w:rPr>
          <w:rFonts w:ascii="Helvetica" w:eastAsia="Heiti SC Light" w:hAnsi="Helvetica" w:hint="eastAsia"/>
          <w:sz w:val="20"/>
          <w:szCs w:val="20"/>
        </w:rPr>
        <w:t>；</w:t>
      </w:r>
      <w:r w:rsidRPr="00890F6D">
        <w:rPr>
          <w:rFonts w:ascii="Helvetica" w:eastAsia="Heiti SC Light" w:hAnsi="Helvetica"/>
          <w:sz w:val="20"/>
          <w:szCs w:val="20"/>
        </w:rPr>
        <w:t>“</w:t>
      </w:r>
      <w:r w:rsidRPr="00890F6D">
        <w:rPr>
          <w:rFonts w:ascii="Helvetica" w:eastAsia="Heiti SC Light" w:hAnsi="Helvetica" w:hint="eastAsia"/>
          <w:sz w:val="20"/>
          <w:szCs w:val="20"/>
        </w:rPr>
        <w:t>魔镜，魔镜告诉我</w:t>
      </w:r>
      <w:r w:rsidRPr="00890F6D">
        <w:rPr>
          <w:rFonts w:ascii="Helvetica" w:eastAsia="Heiti SC Light" w:hAnsi="Helvetica"/>
          <w:sz w:val="20"/>
          <w:szCs w:val="20"/>
        </w:rPr>
        <w:t>”</w:t>
      </w:r>
      <w:r w:rsidRPr="00890F6D">
        <w:rPr>
          <w:rFonts w:ascii="Helvetica" w:eastAsia="Heiti SC Light" w:hAnsi="Helvetica" w:hint="eastAsia"/>
          <w:sz w:val="20"/>
          <w:szCs w:val="20"/>
        </w:rPr>
        <w:t>，陶谷公园，南京，</w:t>
      </w:r>
      <w:r w:rsidRPr="00890F6D">
        <w:rPr>
          <w:rFonts w:ascii="Helvetica" w:eastAsia="Heiti SC Light" w:hAnsi="Helvetica"/>
          <w:sz w:val="20"/>
          <w:szCs w:val="20"/>
        </w:rPr>
        <w:t>2022</w:t>
      </w:r>
      <w:r w:rsidRPr="00890F6D">
        <w:rPr>
          <w:rFonts w:ascii="Helvetica" w:eastAsia="Heiti SC Light" w:hAnsi="Helvetica" w:hint="eastAsia"/>
          <w:sz w:val="20"/>
          <w:szCs w:val="20"/>
        </w:rPr>
        <w:t>；</w:t>
      </w:r>
      <w:r w:rsidRPr="00890F6D">
        <w:rPr>
          <w:rFonts w:ascii="Helvetica" w:eastAsia="Heiti SC Light" w:hAnsi="Helvetica"/>
          <w:sz w:val="20"/>
          <w:szCs w:val="20"/>
        </w:rPr>
        <w:t>“</w:t>
      </w:r>
      <w:r w:rsidRPr="00890F6D">
        <w:rPr>
          <w:rFonts w:ascii="Helvetica" w:eastAsia="Heiti SC Light" w:hAnsi="Helvetica" w:hint="eastAsia"/>
          <w:sz w:val="20"/>
          <w:szCs w:val="20"/>
        </w:rPr>
        <w:t>登登、登登登登陆</w:t>
      </w:r>
      <w:r w:rsidRPr="00890F6D">
        <w:rPr>
          <w:rFonts w:ascii="Helvetica" w:eastAsia="Heiti SC Light" w:hAnsi="Helvetica"/>
          <w:sz w:val="20"/>
          <w:szCs w:val="20"/>
        </w:rPr>
        <w:t>”</w:t>
      </w:r>
      <w:r w:rsidRPr="00890F6D">
        <w:rPr>
          <w:rFonts w:ascii="Helvetica" w:eastAsia="Heiti SC Light" w:hAnsi="Helvetica" w:hint="eastAsia"/>
          <w:sz w:val="20"/>
          <w:szCs w:val="20"/>
        </w:rPr>
        <w:t>，恒艺空间，杭州，</w:t>
      </w:r>
      <w:r w:rsidRPr="00890F6D">
        <w:rPr>
          <w:rFonts w:ascii="Helvetica" w:eastAsia="Heiti SC Light" w:hAnsi="Helvetica"/>
          <w:sz w:val="20"/>
          <w:szCs w:val="20"/>
        </w:rPr>
        <w:t>2021</w:t>
      </w:r>
      <w:r w:rsidRPr="00890F6D">
        <w:rPr>
          <w:rFonts w:ascii="Helvetica" w:eastAsia="Heiti SC Light" w:hAnsi="Helvetica" w:hint="eastAsia"/>
          <w:sz w:val="20"/>
          <w:szCs w:val="20"/>
        </w:rPr>
        <w:t>；</w:t>
      </w:r>
      <w:r w:rsidRPr="00890F6D">
        <w:rPr>
          <w:rFonts w:ascii="Helvetica" w:eastAsia="Heiti SC Light" w:hAnsi="Helvetica"/>
          <w:sz w:val="20"/>
          <w:szCs w:val="20"/>
        </w:rPr>
        <w:t>“</w:t>
      </w:r>
      <w:r w:rsidRPr="00890F6D">
        <w:rPr>
          <w:rFonts w:ascii="Helvetica" w:eastAsia="Heiti SC Light" w:hAnsi="Helvetica" w:hint="eastAsia"/>
          <w:sz w:val="20"/>
          <w:szCs w:val="20"/>
        </w:rPr>
        <w:t>和实生物</w:t>
      </w:r>
      <w:r w:rsidRPr="00890F6D">
        <w:rPr>
          <w:rFonts w:ascii="Helvetica" w:eastAsia="Heiti SC Light" w:hAnsi="Helvetica"/>
          <w:sz w:val="20"/>
          <w:szCs w:val="20"/>
        </w:rPr>
        <w:t>—</w:t>
      </w:r>
      <w:r w:rsidRPr="00890F6D">
        <w:rPr>
          <w:rFonts w:ascii="Helvetica" w:eastAsia="Heiti SC Light" w:hAnsi="Helvetica" w:hint="eastAsia"/>
          <w:sz w:val="20"/>
          <w:szCs w:val="20"/>
        </w:rPr>
        <w:t>济南国际双年展青年策展人项目</w:t>
      </w:r>
      <w:r w:rsidRPr="00890F6D">
        <w:rPr>
          <w:rFonts w:ascii="Helvetica" w:eastAsia="Heiti SC Light" w:hAnsi="Helvetica"/>
          <w:sz w:val="20"/>
          <w:szCs w:val="20"/>
        </w:rPr>
        <w:t>”</w:t>
      </w:r>
      <w:r w:rsidRPr="00890F6D">
        <w:rPr>
          <w:rFonts w:ascii="Helvetica" w:eastAsia="Heiti SC Light" w:hAnsi="Helvetica" w:hint="eastAsia"/>
          <w:sz w:val="20"/>
          <w:szCs w:val="20"/>
        </w:rPr>
        <w:t>，济南市美术馆，济南，</w:t>
      </w:r>
      <w:r w:rsidRPr="00890F6D">
        <w:rPr>
          <w:rFonts w:ascii="Helvetica" w:eastAsia="Heiti SC Light" w:hAnsi="Helvetica"/>
          <w:sz w:val="20"/>
          <w:szCs w:val="20"/>
        </w:rPr>
        <w:t>2020</w:t>
      </w:r>
      <w:r w:rsidRPr="00890F6D">
        <w:rPr>
          <w:rFonts w:ascii="Helvetica" w:eastAsia="Heiti SC Light" w:hAnsi="Helvetica" w:hint="eastAsia"/>
          <w:sz w:val="20"/>
          <w:szCs w:val="20"/>
        </w:rPr>
        <w:t>；</w:t>
      </w:r>
      <w:r w:rsidRPr="00890F6D">
        <w:rPr>
          <w:rFonts w:ascii="Helvetica" w:eastAsia="Heiti SC Light" w:hAnsi="Helvetica"/>
          <w:sz w:val="20"/>
          <w:szCs w:val="20"/>
        </w:rPr>
        <w:t>“</w:t>
      </w:r>
      <w:r w:rsidRPr="00890F6D">
        <w:rPr>
          <w:rFonts w:ascii="Helvetica" w:eastAsia="Heiti SC Light" w:hAnsi="Helvetica" w:hint="eastAsia"/>
          <w:sz w:val="20"/>
          <w:szCs w:val="20"/>
        </w:rPr>
        <w:t>青裕计划历届优秀作品展</w:t>
      </w:r>
      <w:r w:rsidRPr="00890F6D">
        <w:rPr>
          <w:rFonts w:ascii="Helvetica" w:eastAsia="Heiti SC Light" w:hAnsi="Helvetica"/>
          <w:sz w:val="20"/>
          <w:szCs w:val="20"/>
        </w:rPr>
        <w:t>”</w:t>
      </w:r>
      <w:r w:rsidRPr="00890F6D">
        <w:rPr>
          <w:rFonts w:ascii="Helvetica" w:eastAsia="Heiti SC Light" w:hAnsi="Helvetica" w:hint="eastAsia"/>
          <w:sz w:val="20"/>
          <w:szCs w:val="20"/>
        </w:rPr>
        <w:t>，济宁市美术馆，济宁，</w:t>
      </w:r>
      <w:r w:rsidRPr="00890F6D">
        <w:rPr>
          <w:rFonts w:ascii="Helvetica" w:eastAsia="Heiti SC Light" w:hAnsi="Helvetica"/>
          <w:sz w:val="20"/>
          <w:szCs w:val="20"/>
        </w:rPr>
        <w:t>2019</w:t>
      </w:r>
      <w:r w:rsidRPr="00890F6D">
        <w:rPr>
          <w:rFonts w:ascii="Helvetica" w:eastAsia="Heiti SC Light" w:hAnsi="Helvetica" w:hint="eastAsia"/>
          <w:sz w:val="20"/>
          <w:szCs w:val="20"/>
        </w:rPr>
        <w:t>；</w:t>
      </w:r>
      <w:r w:rsidRPr="00890F6D">
        <w:rPr>
          <w:rFonts w:ascii="Helvetica" w:eastAsia="Heiti SC Light" w:hAnsi="Helvetica"/>
          <w:sz w:val="20"/>
          <w:szCs w:val="20"/>
        </w:rPr>
        <w:t>“</w:t>
      </w:r>
      <w:r w:rsidRPr="00890F6D">
        <w:rPr>
          <w:rFonts w:ascii="Helvetica" w:eastAsia="Heiti SC Light" w:hAnsi="Helvetica" w:hint="eastAsia"/>
          <w:sz w:val="20"/>
          <w:szCs w:val="20"/>
        </w:rPr>
        <w:t>中国美术学院毕业创作优秀作品展（铜奖）</w:t>
      </w:r>
      <w:r w:rsidRPr="00890F6D">
        <w:rPr>
          <w:rFonts w:ascii="Helvetica" w:eastAsia="Heiti SC Light" w:hAnsi="Helvetica"/>
          <w:sz w:val="20"/>
          <w:szCs w:val="20"/>
        </w:rPr>
        <w:t>”</w:t>
      </w:r>
      <w:r w:rsidRPr="00890F6D">
        <w:rPr>
          <w:rFonts w:ascii="Helvetica" w:eastAsia="Heiti SC Light" w:hAnsi="Helvetica" w:hint="eastAsia"/>
          <w:sz w:val="20"/>
          <w:szCs w:val="20"/>
        </w:rPr>
        <w:t>，中国美术学院美术馆，杭州，</w:t>
      </w:r>
      <w:r w:rsidRPr="00890F6D">
        <w:rPr>
          <w:rFonts w:ascii="Helvetica" w:eastAsia="Heiti SC Light" w:hAnsi="Helvetica"/>
          <w:sz w:val="20"/>
          <w:szCs w:val="20"/>
        </w:rPr>
        <w:t>2017</w:t>
      </w:r>
      <w:r w:rsidRPr="00890F6D">
        <w:rPr>
          <w:rFonts w:ascii="Helvetica" w:eastAsia="Heiti SC Light" w:hAnsi="Helvetica" w:hint="eastAsia"/>
          <w:sz w:val="20"/>
          <w:szCs w:val="20"/>
        </w:rPr>
        <w:t>；</w:t>
      </w:r>
      <w:r w:rsidRPr="00890F6D">
        <w:rPr>
          <w:rFonts w:ascii="Helvetica" w:eastAsia="Heiti SC Light" w:hAnsi="Helvetica"/>
          <w:sz w:val="20"/>
          <w:szCs w:val="20"/>
        </w:rPr>
        <w:t>“INTER-YOUTH </w:t>
      </w:r>
      <w:r w:rsidRPr="00890F6D">
        <w:rPr>
          <w:rFonts w:ascii="Helvetica" w:eastAsia="Heiti SC Light" w:hAnsi="Helvetica" w:hint="eastAsia"/>
          <w:sz w:val="20"/>
          <w:szCs w:val="20"/>
        </w:rPr>
        <w:t>国际青年绘画展</w:t>
      </w:r>
      <w:r w:rsidRPr="00890F6D">
        <w:rPr>
          <w:rFonts w:ascii="Helvetica" w:eastAsia="Heiti SC Light" w:hAnsi="Helvetica"/>
          <w:sz w:val="20"/>
          <w:szCs w:val="20"/>
        </w:rPr>
        <w:t>”</w:t>
      </w:r>
      <w:r w:rsidRPr="00890F6D">
        <w:rPr>
          <w:rFonts w:ascii="Helvetica" w:eastAsia="Heiti SC Light" w:hAnsi="Helvetica" w:hint="eastAsia"/>
          <w:sz w:val="20"/>
          <w:szCs w:val="20"/>
        </w:rPr>
        <w:t>，中国美术学院美术馆，杭州，</w:t>
      </w:r>
      <w:r w:rsidRPr="00890F6D">
        <w:rPr>
          <w:rFonts w:ascii="Helvetica" w:eastAsia="Heiti SC Light" w:hAnsi="Helvetica"/>
          <w:sz w:val="20"/>
          <w:szCs w:val="20"/>
        </w:rPr>
        <w:t>2016</w:t>
      </w:r>
      <w:r w:rsidRPr="00890F6D">
        <w:rPr>
          <w:rFonts w:ascii="Helvetica" w:eastAsia="Heiti SC Light" w:hAnsi="Helvetica" w:hint="eastAsia"/>
          <w:sz w:val="20"/>
          <w:szCs w:val="20"/>
        </w:rPr>
        <w:t>。</w:t>
      </w:r>
    </w:p>
    <w:p w14:paraId="26CD0258" w14:textId="31E94680" w:rsidR="00FD39D8" w:rsidRPr="00890F6D" w:rsidRDefault="00FD39D8" w:rsidP="00FD39D8">
      <w:pPr>
        <w:spacing w:line="271" w:lineRule="auto"/>
        <w:jc w:val="both"/>
        <w:rPr>
          <w:rFonts w:ascii="Helvetica" w:eastAsia="Heiti SC Light" w:hAnsi="Helvetica"/>
          <w:sz w:val="20"/>
          <w:szCs w:val="20"/>
        </w:rPr>
      </w:pPr>
    </w:p>
    <w:sectPr w:rsidR="00FD39D8" w:rsidRPr="00890F6D" w:rsidSect="00A035D2">
      <w:headerReference w:type="default" r:id="rId8"/>
      <w:footerReference w:type="default" r:id="rId9"/>
      <w:pgSz w:w="11900" w:h="16820"/>
      <w:pgMar w:top="2268" w:right="1134" w:bottom="2268" w:left="1134" w:header="709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2973" w14:textId="77777777" w:rsidR="00A035D2" w:rsidRDefault="00A035D2" w:rsidP="00DE7B7F">
      <w:r>
        <w:separator/>
      </w:r>
    </w:p>
  </w:endnote>
  <w:endnote w:type="continuationSeparator" w:id="0">
    <w:p w14:paraId="728B11D8" w14:textId="77777777" w:rsidR="00A035D2" w:rsidRDefault="00A035D2" w:rsidP="00DE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Song Std L">
    <w:altName w:val="Yu Gothic"/>
    <w:panose1 w:val="020B0604020202020204"/>
    <w:charset w:val="80"/>
    <w:family w:val="roman"/>
    <w:pitch w:val="variable"/>
    <w:sig w:usb0="00000001" w:usb1="0A0F1810" w:usb2="00000016" w:usb3="00000000" w:csb0="00060007" w:csb1="00000000"/>
  </w:font>
  <w:font w:name="ATC-*MDG*0020*bold">
    <w:altName w:val="Calibri"/>
    <w:panose1 w:val="020B0604020202020204"/>
    <w:charset w:val="5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  <w:embedRegular r:id="rId2" w:subsetted="1" w:fontKey="{9E530A50-4C56-4A46-A7F8-35A880ABE492}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iti SC Light">
    <w:altName w:val="HEITI S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黑体-简">
    <w:altName w:val="SimHei"/>
    <w:panose1 w:val="02000000000000000000"/>
    <w:charset w:val="86"/>
    <w:family w:val="auto"/>
    <w:pitch w:val="variable"/>
    <w:sig w:usb0="8000002F" w:usb1="090F004A" w:usb2="00000010" w:usb3="00000000" w:csb0="003E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Euclid Square Medium">
    <w:panose1 w:val="020B0604000000000000"/>
    <w:charset w:val="00"/>
    <w:family w:val="swiss"/>
    <w:notTrueType/>
    <w:pitch w:val="variable"/>
    <w:sig w:usb0="00000207" w:usb1="00000001" w:usb2="00000000" w:usb3="00000000" w:csb0="00000097" w:csb1="00000000"/>
  </w:font>
  <w:font w:name="Noto Sans CJK SC Medium">
    <w:altName w:val="Microsoft YaHei"/>
    <w:panose1 w:val="020B0600000000000000"/>
    <w:charset w:val="80"/>
    <w:family w:val="swiss"/>
    <w:notTrueType/>
    <w:pitch w:val="variable"/>
    <w:sig w:usb0="30000003" w:usb1="2BDF3C10" w:usb2="00000016" w:usb3="00000000" w:csb0="002E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8354" w14:textId="77777777" w:rsidR="0046497D" w:rsidRPr="00F71607" w:rsidRDefault="0046497D" w:rsidP="0046497D">
    <w:pPr>
      <w:spacing w:line="240" w:lineRule="exact"/>
      <w:rPr>
        <w:rFonts w:ascii="Euclid Square Medium" w:hAnsi="Euclid Square Medium"/>
        <w:sz w:val="18"/>
        <w:szCs w:val="18"/>
      </w:rPr>
    </w:pPr>
  </w:p>
  <w:tbl>
    <w:tblPr>
      <w:tblStyle w:val="PlainTable410"/>
      <w:tblpPr w:leftFromText="180" w:rightFromText="180" w:vertAnchor="text" w:horzAnchor="margin" w:tblpY="1"/>
      <w:tblOverlap w:val="never"/>
      <w:tblW w:w="0" w:type="auto"/>
      <w:tblLook w:val="0420" w:firstRow="1" w:lastRow="0" w:firstColumn="0" w:lastColumn="0" w:noHBand="0" w:noVBand="1"/>
    </w:tblPr>
    <w:tblGrid>
      <w:gridCol w:w="5943"/>
      <w:gridCol w:w="3659"/>
    </w:tblGrid>
    <w:tr w:rsidR="0046497D" w:rsidRPr="00F71607" w14:paraId="4DA07AC8" w14:textId="77777777" w:rsidTr="0061063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14"/>
      </w:trPr>
      <w:tc>
        <w:tcPr>
          <w:tcW w:w="5954" w:type="dxa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</w:tcPr>
        <w:p w14:paraId="701BDEDA" w14:textId="16E60347" w:rsidR="00AC1C60" w:rsidRPr="00882CDC" w:rsidRDefault="00882CDC" w:rsidP="00AC1C60">
          <w:pPr>
            <w:pStyle w:val="a7"/>
            <w:spacing w:line="240" w:lineRule="exact"/>
            <w:rPr>
              <w:rFonts w:ascii="Noto Sans CJK SC Medium" w:eastAsia="Noto Sans CJK SC Medium" w:hAnsi="Noto Sans CJK SC Medium" w:cs="Euclid Square Medium"/>
              <w:b w:val="0"/>
              <w:bCs w:val="0"/>
              <w:sz w:val="18"/>
              <w:szCs w:val="18"/>
              <w:lang w:val="en-US"/>
            </w:rPr>
          </w:pPr>
          <w:r w:rsidRPr="00882CDC">
            <w:rPr>
              <w:rFonts w:ascii="Noto Sans CJK SC Medium" w:eastAsia="Noto Sans CJK SC Medium" w:hAnsi="Noto Sans CJK SC Medium" w:cs="Euclid Square Medium" w:hint="eastAsia"/>
              <w:b w:val="0"/>
              <w:bCs w:val="0"/>
              <w:sz w:val="18"/>
              <w:szCs w:val="18"/>
              <w:lang w:val="en-US"/>
            </w:rPr>
            <w:t>上海市静安区曲阜路9弄下沉庭院负一层1号</w:t>
          </w:r>
        </w:p>
        <w:p w14:paraId="78413A18" w14:textId="78BF00E9" w:rsidR="00AC1C60" w:rsidRPr="006424E7" w:rsidRDefault="00882CDC" w:rsidP="00AC1C60">
          <w:pPr>
            <w:pStyle w:val="a7"/>
            <w:spacing w:line="240" w:lineRule="exact"/>
            <w:rPr>
              <w:rFonts w:ascii="Euclid Square Medium" w:cs="Euclid Square Medium" w:hint="eastAsia"/>
              <w:bCs w:val="0"/>
              <w:sz w:val="18"/>
              <w:szCs w:val="18"/>
              <w:lang w:val="en-US"/>
            </w:rPr>
          </w:pPr>
          <w:r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>No.1</w:t>
          </w:r>
          <w:r w:rsidR="00AC1C60" w:rsidRPr="006424E7"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>,</w:t>
          </w:r>
          <w:r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 xml:space="preserve"> -1F Sunken Garden, Lane 9 </w:t>
          </w:r>
          <w:proofErr w:type="spellStart"/>
          <w:r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>Qufu</w:t>
          </w:r>
          <w:proofErr w:type="spellEnd"/>
          <w:r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 xml:space="preserve"> Road,</w:t>
          </w:r>
          <w:r w:rsidR="00AC1C60" w:rsidRPr="006424E7"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 xml:space="preserve"> </w:t>
          </w:r>
        </w:p>
        <w:p w14:paraId="795E8FF2" w14:textId="77777777" w:rsidR="00AC1C60" w:rsidRPr="006424E7" w:rsidRDefault="00AC1C60" w:rsidP="00AC1C60">
          <w:pPr>
            <w:pStyle w:val="a7"/>
            <w:spacing w:line="240" w:lineRule="exact"/>
            <w:rPr>
              <w:rFonts w:ascii="Euclid Square Medium" w:cs="Euclid Square Medium" w:hint="eastAsia"/>
              <w:b w:val="0"/>
              <w:sz w:val="18"/>
              <w:szCs w:val="18"/>
              <w:lang w:val="en-US"/>
            </w:rPr>
          </w:pPr>
          <w:proofErr w:type="spellStart"/>
          <w:r w:rsidRPr="006424E7"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>Jing</w:t>
          </w:r>
          <w:r w:rsidRPr="006424E7"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>’</w:t>
          </w:r>
          <w:r w:rsidRPr="006424E7"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>an</w:t>
          </w:r>
          <w:proofErr w:type="spellEnd"/>
          <w:r w:rsidRPr="006424E7"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 xml:space="preserve"> District, Shanghai</w:t>
          </w:r>
        </w:p>
        <w:p w14:paraId="1D3581E8" w14:textId="00525D2C" w:rsidR="0046497D" w:rsidRPr="006424E7" w:rsidRDefault="0046497D" w:rsidP="0046497D">
          <w:pPr>
            <w:rPr>
              <w:rFonts w:ascii="Euclid Square Medium" w:eastAsia="Adobe Song Std L" w:hAnsi="ATC-*MDG*0020*bold" w:cs="Euclid Square Medium" w:hint="eastAsia"/>
              <w:b w:val="0"/>
              <w:color w:val="000000"/>
              <w:sz w:val="18"/>
              <w:szCs w:val="18"/>
            </w:rPr>
          </w:pPr>
          <w:r w:rsidRPr="006424E7">
            <w:rPr>
              <w:rFonts w:ascii="Euclid Square Medium" w:hAnsi="Euclid Square Medium" w:cs="ATC-*MDG*0020*bold" w:hint="eastAsia"/>
              <w:b w:val="0"/>
              <w:sz w:val="18"/>
              <w:szCs w:val="18"/>
            </w:rPr>
            <w:t>w</w:t>
          </w:r>
          <w:r w:rsidRPr="006424E7">
            <w:rPr>
              <w:rFonts w:ascii="Euclid Square Medium" w:hAnsi="Euclid Square Medium" w:cs="ATC-*MDG*0020*bold"/>
              <w:b w:val="0"/>
              <w:sz w:val="18"/>
              <w:szCs w:val="18"/>
            </w:rPr>
            <w:t>ww.madeingall</w:t>
          </w:r>
          <w:r w:rsidRPr="006424E7">
            <w:rPr>
              <w:rFonts w:ascii="Euclid Square Medium" w:eastAsia="Adobe Song Std L" w:hAnsi="ATC-*MDG*0020*bold" w:cs="Euclid Square Medium"/>
              <w:b w:val="0"/>
              <w:color w:val="000000"/>
              <w:sz w:val="18"/>
              <w:szCs w:val="18"/>
            </w:rPr>
            <w:t>ery.com</w:t>
          </w:r>
          <w:r w:rsidRPr="006424E7">
            <w:rPr>
              <w:rFonts w:ascii="Euclid Square Medium" w:eastAsia="Adobe Song Std L" w:hAnsi="ATC-*MDG*0020*bold" w:cs="Euclid Square Medium" w:hint="eastAsia"/>
              <w:b w:val="0"/>
              <w:color w:val="000000"/>
              <w:sz w:val="18"/>
              <w:szCs w:val="18"/>
            </w:rPr>
            <w:t xml:space="preserve"> / </w:t>
          </w:r>
          <w:r w:rsidRPr="006424E7">
            <w:rPr>
              <w:rFonts w:ascii="Euclid Square Medium" w:eastAsia="Adobe Song Std L" w:hAnsi="ATC-*MDG*0020*bold" w:cs="Euclid Square Medium"/>
              <w:b w:val="0"/>
              <w:color w:val="000000"/>
              <w:sz w:val="18"/>
              <w:szCs w:val="18"/>
            </w:rPr>
            <w:t>info@madeingallery.com</w:t>
          </w:r>
        </w:p>
      </w:tc>
      <w:tc>
        <w:tcPr>
          <w:tcW w:w="3668" w:type="dxa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</w:tcPr>
        <w:p w14:paraId="28C5750E" w14:textId="77777777" w:rsidR="0046497D" w:rsidRPr="00F71607" w:rsidRDefault="0046497D" w:rsidP="0046497D">
          <w:pPr>
            <w:spacing w:line="240" w:lineRule="exact"/>
            <w:jc w:val="right"/>
            <w:rPr>
              <w:rFonts w:ascii="Euclid Square Medium" w:hAnsi="Euclid Square Medium"/>
              <w:b w:val="0"/>
              <w:color w:val="000000" w:themeColor="text1"/>
              <w:sz w:val="18"/>
              <w:szCs w:val="18"/>
            </w:rPr>
          </w:pPr>
        </w:p>
        <w:p w14:paraId="3A285069" w14:textId="77777777" w:rsidR="0046497D" w:rsidRPr="00F71607" w:rsidRDefault="0046497D" w:rsidP="0046497D">
          <w:pPr>
            <w:spacing w:line="240" w:lineRule="exact"/>
            <w:jc w:val="right"/>
            <w:rPr>
              <w:rFonts w:ascii="Euclid Square Medium" w:hAnsi="Euclid Square Medium"/>
              <w:b w:val="0"/>
              <w:color w:val="000000" w:themeColor="text1"/>
              <w:sz w:val="18"/>
              <w:szCs w:val="18"/>
            </w:rPr>
          </w:pPr>
        </w:p>
        <w:p w14:paraId="37A19A12" w14:textId="5DC7FA02" w:rsidR="0046497D" w:rsidRPr="00F71607" w:rsidRDefault="0046497D" w:rsidP="0046497D">
          <w:pPr>
            <w:spacing w:line="240" w:lineRule="exact"/>
            <w:jc w:val="right"/>
            <w:rPr>
              <w:rFonts w:ascii="Euclid Square Medium" w:hAnsi="Euclid Square Medium"/>
              <w:b w:val="0"/>
              <w:sz w:val="18"/>
              <w:szCs w:val="18"/>
            </w:rPr>
          </w:pPr>
        </w:p>
      </w:tc>
    </w:tr>
  </w:tbl>
  <w:p w14:paraId="7F65069F" w14:textId="349D4605" w:rsidR="00254A23" w:rsidRPr="0099008D" w:rsidRDefault="00254A23" w:rsidP="00EC2B1C">
    <w:pPr>
      <w:pStyle w:val="a7"/>
      <w:tabs>
        <w:tab w:val="left" w:pos="730"/>
      </w:tabs>
      <w:spacing w:line="240" w:lineRule="exact"/>
      <w:ind w:rightChars="-206" w:right="-494"/>
      <w:rPr>
        <w:rFonts w:ascii="Euclid Square Medium" w:hAnsi="Euclid Square Medium" w:cs="ATC-*MDG*0020*bold"/>
        <w:color w:val="000000" w:themeColor="text1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004E" w14:textId="77777777" w:rsidR="00A035D2" w:rsidRDefault="00A035D2" w:rsidP="00DE7B7F">
      <w:r>
        <w:separator/>
      </w:r>
    </w:p>
  </w:footnote>
  <w:footnote w:type="continuationSeparator" w:id="0">
    <w:p w14:paraId="7E9D5CE6" w14:textId="77777777" w:rsidR="00A035D2" w:rsidRDefault="00A035D2" w:rsidP="00DE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4873" w14:textId="77777777" w:rsidR="00C32FDF" w:rsidRPr="00C32FDF" w:rsidRDefault="006E74F6" w:rsidP="00D37A76">
    <w:pPr>
      <w:ind w:rightChars="-3" w:right="-7"/>
    </w:pPr>
    <w:r w:rsidRPr="006E74F6">
      <w:rPr>
        <w:noProof/>
      </w:rPr>
      <w:drawing>
        <wp:anchor distT="0" distB="0" distL="114300" distR="114300" simplePos="0" relativeHeight="251668992" behindDoc="1" locked="0" layoutInCell="1" allowOverlap="1" wp14:anchorId="7F229633" wp14:editId="6CE92A86">
          <wp:simplePos x="0" y="0"/>
          <wp:positionH relativeFrom="column">
            <wp:posOffset>6491438</wp:posOffset>
          </wp:positionH>
          <wp:positionV relativeFrom="paragraph">
            <wp:posOffset>3117492</wp:posOffset>
          </wp:positionV>
          <wp:extent cx="355600" cy="38100"/>
          <wp:effectExtent l="0" t="0" r="0" b="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4F6">
      <w:rPr>
        <w:noProof/>
      </w:rPr>
      <w:drawing>
        <wp:anchor distT="0" distB="0" distL="114300" distR="114300" simplePos="0" relativeHeight="251666944" behindDoc="1" locked="0" layoutInCell="1" allowOverlap="1" wp14:anchorId="48113B29" wp14:editId="58175DB3">
          <wp:simplePos x="0" y="0"/>
          <wp:positionH relativeFrom="column">
            <wp:posOffset>-717256</wp:posOffset>
          </wp:positionH>
          <wp:positionV relativeFrom="paragraph">
            <wp:posOffset>3117557</wp:posOffset>
          </wp:positionV>
          <wp:extent cx="355600" cy="38100"/>
          <wp:effectExtent l="0" t="0" r="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98F" w:rsidRPr="0034598F">
      <w:rPr>
        <w:noProof/>
      </w:rPr>
      <w:drawing>
        <wp:anchor distT="0" distB="0" distL="114300" distR="114300" simplePos="0" relativeHeight="251657728" behindDoc="1" locked="0" layoutInCell="1" allowOverlap="1" wp14:anchorId="137272A6" wp14:editId="28A4FCE2">
          <wp:simplePos x="0" y="0"/>
          <wp:positionH relativeFrom="column">
            <wp:posOffset>-4445</wp:posOffset>
          </wp:positionH>
          <wp:positionV relativeFrom="paragraph">
            <wp:posOffset>-28839</wp:posOffset>
          </wp:positionV>
          <wp:extent cx="6108700" cy="304800"/>
          <wp:effectExtent l="0" t="0" r="0" b="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60805"/>
    <w:multiLevelType w:val="multilevel"/>
    <w:tmpl w:val="CFA6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337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TrueTypeFonts/>
  <w:saveSubsetFonts/>
  <w:bordersDoNotSurroundHeader/>
  <w:bordersDoNotSurroundFooter/>
  <w:proofState w:spelling="clean" w:grammar="clean"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7F"/>
    <w:rsid w:val="000100D4"/>
    <w:rsid w:val="0002073C"/>
    <w:rsid w:val="00030EEB"/>
    <w:rsid w:val="00032469"/>
    <w:rsid w:val="00033C9D"/>
    <w:rsid w:val="000343F8"/>
    <w:rsid w:val="00034E7E"/>
    <w:rsid w:val="0003696C"/>
    <w:rsid w:val="00043FB4"/>
    <w:rsid w:val="000464A7"/>
    <w:rsid w:val="00046C52"/>
    <w:rsid w:val="00054202"/>
    <w:rsid w:val="00057274"/>
    <w:rsid w:val="00060765"/>
    <w:rsid w:val="00061BCC"/>
    <w:rsid w:val="000625EB"/>
    <w:rsid w:val="0006453A"/>
    <w:rsid w:val="000715AA"/>
    <w:rsid w:val="000733A1"/>
    <w:rsid w:val="00076200"/>
    <w:rsid w:val="00076FBF"/>
    <w:rsid w:val="000809B4"/>
    <w:rsid w:val="00083E85"/>
    <w:rsid w:val="00090BF9"/>
    <w:rsid w:val="00094DC7"/>
    <w:rsid w:val="00094FC4"/>
    <w:rsid w:val="000A72A3"/>
    <w:rsid w:val="000B4661"/>
    <w:rsid w:val="000D0B66"/>
    <w:rsid w:val="000D3F1A"/>
    <w:rsid w:val="000E26EB"/>
    <w:rsid w:val="000E3204"/>
    <w:rsid w:val="000E409B"/>
    <w:rsid w:val="000E4E3F"/>
    <w:rsid w:val="000E7BD0"/>
    <w:rsid w:val="000E7DC1"/>
    <w:rsid w:val="000F0A85"/>
    <w:rsid w:val="000F33D3"/>
    <w:rsid w:val="000F490C"/>
    <w:rsid w:val="00102550"/>
    <w:rsid w:val="001065F2"/>
    <w:rsid w:val="00110D59"/>
    <w:rsid w:val="0011182B"/>
    <w:rsid w:val="00113C6E"/>
    <w:rsid w:val="00113DEF"/>
    <w:rsid w:val="00120644"/>
    <w:rsid w:val="00124435"/>
    <w:rsid w:val="00133419"/>
    <w:rsid w:val="00136273"/>
    <w:rsid w:val="00136934"/>
    <w:rsid w:val="00140D38"/>
    <w:rsid w:val="00147384"/>
    <w:rsid w:val="00150E40"/>
    <w:rsid w:val="00151E55"/>
    <w:rsid w:val="00152F48"/>
    <w:rsid w:val="00153255"/>
    <w:rsid w:val="00160319"/>
    <w:rsid w:val="0016201F"/>
    <w:rsid w:val="00167B3F"/>
    <w:rsid w:val="00172663"/>
    <w:rsid w:val="00173509"/>
    <w:rsid w:val="00183ABE"/>
    <w:rsid w:val="0018619C"/>
    <w:rsid w:val="00196582"/>
    <w:rsid w:val="00197BE9"/>
    <w:rsid w:val="001A3082"/>
    <w:rsid w:val="001A3F94"/>
    <w:rsid w:val="001A47BF"/>
    <w:rsid w:val="001A6325"/>
    <w:rsid w:val="001C38A1"/>
    <w:rsid w:val="001D3887"/>
    <w:rsid w:val="001D4B28"/>
    <w:rsid w:val="001E12F1"/>
    <w:rsid w:val="001E1422"/>
    <w:rsid w:val="001E1F55"/>
    <w:rsid w:val="001E2BBD"/>
    <w:rsid w:val="001F1262"/>
    <w:rsid w:val="0020073E"/>
    <w:rsid w:val="00202A55"/>
    <w:rsid w:val="00207DDA"/>
    <w:rsid w:val="00217CFD"/>
    <w:rsid w:val="00220B55"/>
    <w:rsid w:val="00220D45"/>
    <w:rsid w:val="00225D0B"/>
    <w:rsid w:val="002275FD"/>
    <w:rsid w:val="0022787C"/>
    <w:rsid w:val="002310D2"/>
    <w:rsid w:val="00242AB3"/>
    <w:rsid w:val="00247869"/>
    <w:rsid w:val="0025159C"/>
    <w:rsid w:val="00253AA4"/>
    <w:rsid w:val="0025408E"/>
    <w:rsid w:val="0025486F"/>
    <w:rsid w:val="00254A23"/>
    <w:rsid w:val="00262DFC"/>
    <w:rsid w:val="00263905"/>
    <w:rsid w:val="00264DA3"/>
    <w:rsid w:val="002822B0"/>
    <w:rsid w:val="0028528F"/>
    <w:rsid w:val="002921A7"/>
    <w:rsid w:val="00292C1E"/>
    <w:rsid w:val="00295234"/>
    <w:rsid w:val="002A08F8"/>
    <w:rsid w:val="002A2ECC"/>
    <w:rsid w:val="002B012B"/>
    <w:rsid w:val="002B0552"/>
    <w:rsid w:val="002B4030"/>
    <w:rsid w:val="002C7FDC"/>
    <w:rsid w:val="002D3B0E"/>
    <w:rsid w:val="002D45FC"/>
    <w:rsid w:val="002D5834"/>
    <w:rsid w:val="002D6D4E"/>
    <w:rsid w:val="002F5158"/>
    <w:rsid w:val="002F534F"/>
    <w:rsid w:val="00300F73"/>
    <w:rsid w:val="003039D9"/>
    <w:rsid w:val="00304ABA"/>
    <w:rsid w:val="00306292"/>
    <w:rsid w:val="00306703"/>
    <w:rsid w:val="00306D20"/>
    <w:rsid w:val="00316229"/>
    <w:rsid w:val="00320E4C"/>
    <w:rsid w:val="00324F87"/>
    <w:rsid w:val="00335603"/>
    <w:rsid w:val="00335A33"/>
    <w:rsid w:val="0034598F"/>
    <w:rsid w:val="0035432A"/>
    <w:rsid w:val="003576F6"/>
    <w:rsid w:val="00357DC9"/>
    <w:rsid w:val="0036034D"/>
    <w:rsid w:val="00363737"/>
    <w:rsid w:val="00372611"/>
    <w:rsid w:val="00384762"/>
    <w:rsid w:val="00385E33"/>
    <w:rsid w:val="00392ABA"/>
    <w:rsid w:val="0039498F"/>
    <w:rsid w:val="00394B8A"/>
    <w:rsid w:val="00394EAA"/>
    <w:rsid w:val="00396561"/>
    <w:rsid w:val="003B671D"/>
    <w:rsid w:val="003C4272"/>
    <w:rsid w:val="003C48C5"/>
    <w:rsid w:val="003C649B"/>
    <w:rsid w:val="003D6F25"/>
    <w:rsid w:val="003E18C3"/>
    <w:rsid w:val="003E2AB7"/>
    <w:rsid w:val="003E3C9C"/>
    <w:rsid w:val="003E653A"/>
    <w:rsid w:val="003E7EB9"/>
    <w:rsid w:val="003F4DBE"/>
    <w:rsid w:val="003F4FBC"/>
    <w:rsid w:val="003F7F99"/>
    <w:rsid w:val="004017AF"/>
    <w:rsid w:val="00404023"/>
    <w:rsid w:val="0040556D"/>
    <w:rsid w:val="004067D8"/>
    <w:rsid w:val="00406A4D"/>
    <w:rsid w:val="0040793A"/>
    <w:rsid w:val="00413458"/>
    <w:rsid w:val="004146B1"/>
    <w:rsid w:val="00426F51"/>
    <w:rsid w:val="00431C86"/>
    <w:rsid w:val="00436F0F"/>
    <w:rsid w:val="004376E9"/>
    <w:rsid w:val="004437F2"/>
    <w:rsid w:val="00446225"/>
    <w:rsid w:val="004477F3"/>
    <w:rsid w:val="00453AAF"/>
    <w:rsid w:val="00453BD5"/>
    <w:rsid w:val="0046029E"/>
    <w:rsid w:val="0046497D"/>
    <w:rsid w:val="004657C4"/>
    <w:rsid w:val="00470697"/>
    <w:rsid w:val="00471EF7"/>
    <w:rsid w:val="00474A3E"/>
    <w:rsid w:val="004758E5"/>
    <w:rsid w:val="00475B9B"/>
    <w:rsid w:val="00484F9C"/>
    <w:rsid w:val="00485F64"/>
    <w:rsid w:val="00493999"/>
    <w:rsid w:val="00496900"/>
    <w:rsid w:val="004A35A8"/>
    <w:rsid w:val="004B41A7"/>
    <w:rsid w:val="004B6F7C"/>
    <w:rsid w:val="004C0363"/>
    <w:rsid w:val="004C10E2"/>
    <w:rsid w:val="004D32F6"/>
    <w:rsid w:val="004D43BC"/>
    <w:rsid w:val="004D6DF1"/>
    <w:rsid w:val="004D748A"/>
    <w:rsid w:val="004E0FC9"/>
    <w:rsid w:val="004E20E1"/>
    <w:rsid w:val="004E23EE"/>
    <w:rsid w:val="004E3DC0"/>
    <w:rsid w:val="004E7E18"/>
    <w:rsid w:val="004F1D06"/>
    <w:rsid w:val="004F21F2"/>
    <w:rsid w:val="00503426"/>
    <w:rsid w:val="00503E8D"/>
    <w:rsid w:val="00513509"/>
    <w:rsid w:val="00513B49"/>
    <w:rsid w:val="00514611"/>
    <w:rsid w:val="005149B7"/>
    <w:rsid w:val="00522FFA"/>
    <w:rsid w:val="005237B4"/>
    <w:rsid w:val="00537008"/>
    <w:rsid w:val="00537BFB"/>
    <w:rsid w:val="00540C54"/>
    <w:rsid w:val="005437F6"/>
    <w:rsid w:val="00544CEF"/>
    <w:rsid w:val="00550BAD"/>
    <w:rsid w:val="00551501"/>
    <w:rsid w:val="00561C6C"/>
    <w:rsid w:val="00564BFF"/>
    <w:rsid w:val="00567884"/>
    <w:rsid w:val="0057159E"/>
    <w:rsid w:val="0057200F"/>
    <w:rsid w:val="005750E6"/>
    <w:rsid w:val="005769B4"/>
    <w:rsid w:val="00577B32"/>
    <w:rsid w:val="005826DA"/>
    <w:rsid w:val="005A044B"/>
    <w:rsid w:val="005A1ACE"/>
    <w:rsid w:val="005A36C9"/>
    <w:rsid w:val="005B1380"/>
    <w:rsid w:val="005B1B9A"/>
    <w:rsid w:val="005B28E1"/>
    <w:rsid w:val="005B31C3"/>
    <w:rsid w:val="005B6F8F"/>
    <w:rsid w:val="005C1878"/>
    <w:rsid w:val="005C3D49"/>
    <w:rsid w:val="005C55A2"/>
    <w:rsid w:val="005E1CB9"/>
    <w:rsid w:val="005E5FDD"/>
    <w:rsid w:val="005E6A7B"/>
    <w:rsid w:val="005F0E7C"/>
    <w:rsid w:val="005F3E8F"/>
    <w:rsid w:val="005F79CA"/>
    <w:rsid w:val="00600C3D"/>
    <w:rsid w:val="00601017"/>
    <w:rsid w:val="00601C2E"/>
    <w:rsid w:val="00624168"/>
    <w:rsid w:val="0062575A"/>
    <w:rsid w:val="00625BB9"/>
    <w:rsid w:val="00630474"/>
    <w:rsid w:val="0063156F"/>
    <w:rsid w:val="00634F73"/>
    <w:rsid w:val="00642254"/>
    <w:rsid w:val="006424E7"/>
    <w:rsid w:val="00646E13"/>
    <w:rsid w:val="00650BDA"/>
    <w:rsid w:val="00652291"/>
    <w:rsid w:val="00652650"/>
    <w:rsid w:val="006526D9"/>
    <w:rsid w:val="00655251"/>
    <w:rsid w:val="006667C6"/>
    <w:rsid w:val="00670797"/>
    <w:rsid w:val="00670E18"/>
    <w:rsid w:val="00671A3A"/>
    <w:rsid w:val="00677A5C"/>
    <w:rsid w:val="006809E1"/>
    <w:rsid w:val="00682826"/>
    <w:rsid w:val="00693891"/>
    <w:rsid w:val="00694488"/>
    <w:rsid w:val="006A513A"/>
    <w:rsid w:val="006B132E"/>
    <w:rsid w:val="006B2A7F"/>
    <w:rsid w:val="006B338A"/>
    <w:rsid w:val="006B507A"/>
    <w:rsid w:val="006B6191"/>
    <w:rsid w:val="006B7C57"/>
    <w:rsid w:val="006C102B"/>
    <w:rsid w:val="006C226D"/>
    <w:rsid w:val="006D4087"/>
    <w:rsid w:val="006E349D"/>
    <w:rsid w:val="006E3685"/>
    <w:rsid w:val="006E74F6"/>
    <w:rsid w:val="006F32C8"/>
    <w:rsid w:val="006F32E8"/>
    <w:rsid w:val="006F38C6"/>
    <w:rsid w:val="006F4A6E"/>
    <w:rsid w:val="007032DF"/>
    <w:rsid w:val="0070682E"/>
    <w:rsid w:val="00710785"/>
    <w:rsid w:val="00712D1E"/>
    <w:rsid w:val="0072017A"/>
    <w:rsid w:val="00720218"/>
    <w:rsid w:val="00720F11"/>
    <w:rsid w:val="00721E0F"/>
    <w:rsid w:val="00723041"/>
    <w:rsid w:val="007234CF"/>
    <w:rsid w:val="00724469"/>
    <w:rsid w:val="00726880"/>
    <w:rsid w:val="007339B5"/>
    <w:rsid w:val="00734EC1"/>
    <w:rsid w:val="007358CB"/>
    <w:rsid w:val="00743850"/>
    <w:rsid w:val="007504F2"/>
    <w:rsid w:val="00752DD1"/>
    <w:rsid w:val="007537D2"/>
    <w:rsid w:val="00766D61"/>
    <w:rsid w:val="00767D2A"/>
    <w:rsid w:val="007726E9"/>
    <w:rsid w:val="0077316F"/>
    <w:rsid w:val="00776625"/>
    <w:rsid w:val="007774FE"/>
    <w:rsid w:val="00780BE1"/>
    <w:rsid w:val="00781950"/>
    <w:rsid w:val="00784973"/>
    <w:rsid w:val="00791B7D"/>
    <w:rsid w:val="007941E5"/>
    <w:rsid w:val="00794606"/>
    <w:rsid w:val="0079698B"/>
    <w:rsid w:val="007A20D6"/>
    <w:rsid w:val="007A3F1F"/>
    <w:rsid w:val="007A7A49"/>
    <w:rsid w:val="007B0776"/>
    <w:rsid w:val="007B4702"/>
    <w:rsid w:val="007B5154"/>
    <w:rsid w:val="007D16DF"/>
    <w:rsid w:val="007D6E59"/>
    <w:rsid w:val="007F3B60"/>
    <w:rsid w:val="007F4F96"/>
    <w:rsid w:val="00821523"/>
    <w:rsid w:val="008271B1"/>
    <w:rsid w:val="008350E8"/>
    <w:rsid w:val="00842718"/>
    <w:rsid w:val="00845A82"/>
    <w:rsid w:val="00850F42"/>
    <w:rsid w:val="00853A61"/>
    <w:rsid w:val="0085519F"/>
    <w:rsid w:val="0086316F"/>
    <w:rsid w:val="008635CF"/>
    <w:rsid w:val="00871C48"/>
    <w:rsid w:val="008731D3"/>
    <w:rsid w:val="00873A6C"/>
    <w:rsid w:val="00873C38"/>
    <w:rsid w:val="00876115"/>
    <w:rsid w:val="008765E3"/>
    <w:rsid w:val="00882CDC"/>
    <w:rsid w:val="00883AC6"/>
    <w:rsid w:val="00883C07"/>
    <w:rsid w:val="0089098A"/>
    <w:rsid w:val="00890F6D"/>
    <w:rsid w:val="008927F0"/>
    <w:rsid w:val="00893A05"/>
    <w:rsid w:val="00895940"/>
    <w:rsid w:val="008A0BFA"/>
    <w:rsid w:val="008C1644"/>
    <w:rsid w:val="008C22B0"/>
    <w:rsid w:val="008D41DF"/>
    <w:rsid w:val="008D6088"/>
    <w:rsid w:val="008D6523"/>
    <w:rsid w:val="008D6FD0"/>
    <w:rsid w:val="008D7040"/>
    <w:rsid w:val="008D79E5"/>
    <w:rsid w:val="008E1750"/>
    <w:rsid w:val="008E21E9"/>
    <w:rsid w:val="008F0143"/>
    <w:rsid w:val="008F5276"/>
    <w:rsid w:val="00900381"/>
    <w:rsid w:val="0090155E"/>
    <w:rsid w:val="00901A66"/>
    <w:rsid w:val="00902066"/>
    <w:rsid w:val="00902593"/>
    <w:rsid w:val="00907FF1"/>
    <w:rsid w:val="00917F18"/>
    <w:rsid w:val="00923A95"/>
    <w:rsid w:val="009311B5"/>
    <w:rsid w:val="009423CB"/>
    <w:rsid w:val="00951A71"/>
    <w:rsid w:val="00961CA1"/>
    <w:rsid w:val="0096427C"/>
    <w:rsid w:val="009739D7"/>
    <w:rsid w:val="00974738"/>
    <w:rsid w:val="009803F5"/>
    <w:rsid w:val="0098416B"/>
    <w:rsid w:val="0099008D"/>
    <w:rsid w:val="00994E67"/>
    <w:rsid w:val="009957D7"/>
    <w:rsid w:val="00997416"/>
    <w:rsid w:val="009A02D1"/>
    <w:rsid w:val="009A37C1"/>
    <w:rsid w:val="009A4603"/>
    <w:rsid w:val="009A6BD0"/>
    <w:rsid w:val="009B7CF3"/>
    <w:rsid w:val="009C02D0"/>
    <w:rsid w:val="009C789E"/>
    <w:rsid w:val="009D36ED"/>
    <w:rsid w:val="009D743A"/>
    <w:rsid w:val="009E06EA"/>
    <w:rsid w:val="009E0A48"/>
    <w:rsid w:val="009E0C13"/>
    <w:rsid w:val="009E14A8"/>
    <w:rsid w:val="009E4070"/>
    <w:rsid w:val="009E6D47"/>
    <w:rsid w:val="009F31F8"/>
    <w:rsid w:val="009F4380"/>
    <w:rsid w:val="009F5CE2"/>
    <w:rsid w:val="009F703D"/>
    <w:rsid w:val="009F77B1"/>
    <w:rsid w:val="00A01235"/>
    <w:rsid w:val="00A035D2"/>
    <w:rsid w:val="00A03AB5"/>
    <w:rsid w:val="00A05B7E"/>
    <w:rsid w:val="00A07F5A"/>
    <w:rsid w:val="00A107A7"/>
    <w:rsid w:val="00A151EF"/>
    <w:rsid w:val="00A15D73"/>
    <w:rsid w:val="00A16FD3"/>
    <w:rsid w:val="00A20905"/>
    <w:rsid w:val="00A36609"/>
    <w:rsid w:val="00A37573"/>
    <w:rsid w:val="00A50F3E"/>
    <w:rsid w:val="00A53DB1"/>
    <w:rsid w:val="00A54AD7"/>
    <w:rsid w:val="00A623EA"/>
    <w:rsid w:val="00A638D5"/>
    <w:rsid w:val="00A7024D"/>
    <w:rsid w:val="00A73854"/>
    <w:rsid w:val="00A75ED8"/>
    <w:rsid w:val="00A83239"/>
    <w:rsid w:val="00A8549C"/>
    <w:rsid w:val="00A87318"/>
    <w:rsid w:val="00A935AB"/>
    <w:rsid w:val="00A97CE7"/>
    <w:rsid w:val="00AA2EC1"/>
    <w:rsid w:val="00AB445C"/>
    <w:rsid w:val="00AB4736"/>
    <w:rsid w:val="00AB4B3C"/>
    <w:rsid w:val="00AC1357"/>
    <w:rsid w:val="00AC1C60"/>
    <w:rsid w:val="00AC1E09"/>
    <w:rsid w:val="00AC435D"/>
    <w:rsid w:val="00AD20FE"/>
    <w:rsid w:val="00AD231F"/>
    <w:rsid w:val="00AD447D"/>
    <w:rsid w:val="00AD4930"/>
    <w:rsid w:val="00AE04C7"/>
    <w:rsid w:val="00AE2129"/>
    <w:rsid w:val="00AE37AC"/>
    <w:rsid w:val="00AE4D59"/>
    <w:rsid w:val="00AE67CB"/>
    <w:rsid w:val="00AF08F7"/>
    <w:rsid w:val="00AF63F6"/>
    <w:rsid w:val="00AF6AB2"/>
    <w:rsid w:val="00AF6ADE"/>
    <w:rsid w:val="00AF76A8"/>
    <w:rsid w:val="00B03D61"/>
    <w:rsid w:val="00B05621"/>
    <w:rsid w:val="00B1057F"/>
    <w:rsid w:val="00B2279E"/>
    <w:rsid w:val="00B261A8"/>
    <w:rsid w:val="00B37989"/>
    <w:rsid w:val="00B37C11"/>
    <w:rsid w:val="00B37F96"/>
    <w:rsid w:val="00B47DDE"/>
    <w:rsid w:val="00B50531"/>
    <w:rsid w:val="00B54C10"/>
    <w:rsid w:val="00B6502E"/>
    <w:rsid w:val="00B65A6B"/>
    <w:rsid w:val="00B71E78"/>
    <w:rsid w:val="00B7228C"/>
    <w:rsid w:val="00B75894"/>
    <w:rsid w:val="00B7792A"/>
    <w:rsid w:val="00B807E8"/>
    <w:rsid w:val="00B843C8"/>
    <w:rsid w:val="00B873B3"/>
    <w:rsid w:val="00B9202E"/>
    <w:rsid w:val="00BA6E02"/>
    <w:rsid w:val="00BD1A1D"/>
    <w:rsid w:val="00BD1F11"/>
    <w:rsid w:val="00BE1ABD"/>
    <w:rsid w:val="00BE4332"/>
    <w:rsid w:val="00BE648F"/>
    <w:rsid w:val="00BE66A3"/>
    <w:rsid w:val="00BF1CAE"/>
    <w:rsid w:val="00BF2E13"/>
    <w:rsid w:val="00BF47BA"/>
    <w:rsid w:val="00BF4BAB"/>
    <w:rsid w:val="00BF6FD6"/>
    <w:rsid w:val="00C045C6"/>
    <w:rsid w:val="00C11BA8"/>
    <w:rsid w:val="00C15990"/>
    <w:rsid w:val="00C15C52"/>
    <w:rsid w:val="00C16233"/>
    <w:rsid w:val="00C1781A"/>
    <w:rsid w:val="00C202E5"/>
    <w:rsid w:val="00C21657"/>
    <w:rsid w:val="00C32FDF"/>
    <w:rsid w:val="00C401FA"/>
    <w:rsid w:val="00C41E7A"/>
    <w:rsid w:val="00C56547"/>
    <w:rsid w:val="00C632E3"/>
    <w:rsid w:val="00C654E6"/>
    <w:rsid w:val="00C71ABE"/>
    <w:rsid w:val="00C729BF"/>
    <w:rsid w:val="00C76C21"/>
    <w:rsid w:val="00C80806"/>
    <w:rsid w:val="00C84FA4"/>
    <w:rsid w:val="00C86A99"/>
    <w:rsid w:val="00C86CC6"/>
    <w:rsid w:val="00C960A4"/>
    <w:rsid w:val="00C96359"/>
    <w:rsid w:val="00CA78FF"/>
    <w:rsid w:val="00CC2280"/>
    <w:rsid w:val="00CC3D8B"/>
    <w:rsid w:val="00CC5B2E"/>
    <w:rsid w:val="00CC5C76"/>
    <w:rsid w:val="00CD29EC"/>
    <w:rsid w:val="00CD5364"/>
    <w:rsid w:val="00CD546E"/>
    <w:rsid w:val="00CE2C73"/>
    <w:rsid w:val="00CE2F4C"/>
    <w:rsid w:val="00CF7288"/>
    <w:rsid w:val="00D011E0"/>
    <w:rsid w:val="00D05541"/>
    <w:rsid w:val="00D0663D"/>
    <w:rsid w:val="00D105CF"/>
    <w:rsid w:val="00D12274"/>
    <w:rsid w:val="00D160A9"/>
    <w:rsid w:val="00D17085"/>
    <w:rsid w:val="00D22F65"/>
    <w:rsid w:val="00D239FD"/>
    <w:rsid w:val="00D23EF5"/>
    <w:rsid w:val="00D25641"/>
    <w:rsid w:val="00D30957"/>
    <w:rsid w:val="00D37A76"/>
    <w:rsid w:val="00D41181"/>
    <w:rsid w:val="00D44905"/>
    <w:rsid w:val="00D47026"/>
    <w:rsid w:val="00D5322F"/>
    <w:rsid w:val="00D57E71"/>
    <w:rsid w:val="00D7241F"/>
    <w:rsid w:val="00D72576"/>
    <w:rsid w:val="00D8265F"/>
    <w:rsid w:val="00D847A7"/>
    <w:rsid w:val="00D87636"/>
    <w:rsid w:val="00D96FE5"/>
    <w:rsid w:val="00DA28A2"/>
    <w:rsid w:val="00DA5098"/>
    <w:rsid w:val="00DA7FE0"/>
    <w:rsid w:val="00DB3110"/>
    <w:rsid w:val="00DC17A3"/>
    <w:rsid w:val="00DC1D34"/>
    <w:rsid w:val="00DC2394"/>
    <w:rsid w:val="00DC5FB8"/>
    <w:rsid w:val="00DD3E0B"/>
    <w:rsid w:val="00DD7E33"/>
    <w:rsid w:val="00DE4DA8"/>
    <w:rsid w:val="00DE4E7B"/>
    <w:rsid w:val="00DE7B7F"/>
    <w:rsid w:val="00DF3309"/>
    <w:rsid w:val="00DF6C41"/>
    <w:rsid w:val="00E024BB"/>
    <w:rsid w:val="00E02975"/>
    <w:rsid w:val="00E10C99"/>
    <w:rsid w:val="00E12658"/>
    <w:rsid w:val="00E17A99"/>
    <w:rsid w:val="00E2171B"/>
    <w:rsid w:val="00E25E3C"/>
    <w:rsid w:val="00E25F19"/>
    <w:rsid w:val="00E31B83"/>
    <w:rsid w:val="00E326BC"/>
    <w:rsid w:val="00E375C3"/>
    <w:rsid w:val="00E45C95"/>
    <w:rsid w:val="00E51EA8"/>
    <w:rsid w:val="00E539D1"/>
    <w:rsid w:val="00E53F56"/>
    <w:rsid w:val="00E544BD"/>
    <w:rsid w:val="00E54F40"/>
    <w:rsid w:val="00E558CC"/>
    <w:rsid w:val="00E579CB"/>
    <w:rsid w:val="00E60714"/>
    <w:rsid w:val="00E659AA"/>
    <w:rsid w:val="00E674CB"/>
    <w:rsid w:val="00E72723"/>
    <w:rsid w:val="00E8425E"/>
    <w:rsid w:val="00E97532"/>
    <w:rsid w:val="00EA7844"/>
    <w:rsid w:val="00EB017A"/>
    <w:rsid w:val="00EB1E06"/>
    <w:rsid w:val="00EB5BF8"/>
    <w:rsid w:val="00EB6582"/>
    <w:rsid w:val="00EB6FA0"/>
    <w:rsid w:val="00EC0DD7"/>
    <w:rsid w:val="00EC2B1C"/>
    <w:rsid w:val="00EC6949"/>
    <w:rsid w:val="00ED107F"/>
    <w:rsid w:val="00ED300C"/>
    <w:rsid w:val="00ED54A3"/>
    <w:rsid w:val="00ED58E0"/>
    <w:rsid w:val="00EE60DE"/>
    <w:rsid w:val="00F0207F"/>
    <w:rsid w:val="00F0335C"/>
    <w:rsid w:val="00F051B4"/>
    <w:rsid w:val="00F05A69"/>
    <w:rsid w:val="00F068C2"/>
    <w:rsid w:val="00F1371D"/>
    <w:rsid w:val="00F17550"/>
    <w:rsid w:val="00F17B18"/>
    <w:rsid w:val="00F21120"/>
    <w:rsid w:val="00F22019"/>
    <w:rsid w:val="00F22FAE"/>
    <w:rsid w:val="00F30D60"/>
    <w:rsid w:val="00F31E8F"/>
    <w:rsid w:val="00F57EDA"/>
    <w:rsid w:val="00F644A2"/>
    <w:rsid w:val="00F65674"/>
    <w:rsid w:val="00F65905"/>
    <w:rsid w:val="00F66987"/>
    <w:rsid w:val="00F67B74"/>
    <w:rsid w:val="00F71607"/>
    <w:rsid w:val="00F73B2D"/>
    <w:rsid w:val="00F80AAA"/>
    <w:rsid w:val="00F81360"/>
    <w:rsid w:val="00F82188"/>
    <w:rsid w:val="00F823CC"/>
    <w:rsid w:val="00F9008B"/>
    <w:rsid w:val="00F91C6D"/>
    <w:rsid w:val="00F93537"/>
    <w:rsid w:val="00F97430"/>
    <w:rsid w:val="00FA2CCB"/>
    <w:rsid w:val="00FB26B9"/>
    <w:rsid w:val="00FB2EA4"/>
    <w:rsid w:val="00FC49B3"/>
    <w:rsid w:val="00FC57C9"/>
    <w:rsid w:val="00FD02A2"/>
    <w:rsid w:val="00FD1979"/>
    <w:rsid w:val="00FD39D8"/>
    <w:rsid w:val="00FD4ABE"/>
    <w:rsid w:val="00FD7DF1"/>
    <w:rsid w:val="00FE01C1"/>
    <w:rsid w:val="00FE78CD"/>
    <w:rsid w:val="00FE7A60"/>
    <w:rsid w:val="00FF3E5F"/>
    <w:rsid w:val="00FF5238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A78038"/>
  <w15:docId w15:val="{49A768A7-2B04-184E-94EE-483FEB42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9D8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7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B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B7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B7F"/>
    <w:rPr>
      <w:sz w:val="18"/>
      <w:szCs w:val="18"/>
    </w:rPr>
  </w:style>
  <w:style w:type="paragraph" w:customStyle="1" w:styleId="a7">
    <w:name w:val="[基本段落]"/>
    <w:basedOn w:val="a"/>
    <w:uiPriority w:val="99"/>
    <w:rsid w:val="00961CA1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Song Std L" w:eastAsia="Adobe Song Std L" w:hAnsi="ATC-*MDG*0020*bold" w:cs="Adobe Song Std L"/>
      <w:color w:val="000000"/>
      <w:lang w:val="zh-CN"/>
    </w:rPr>
  </w:style>
  <w:style w:type="character" w:styleId="a8">
    <w:name w:val="page number"/>
    <w:basedOn w:val="a0"/>
    <w:uiPriority w:val="99"/>
    <w:semiHidden/>
    <w:unhideWhenUsed/>
    <w:rsid w:val="00961CA1"/>
  </w:style>
  <w:style w:type="paragraph" w:styleId="a9">
    <w:name w:val="Balloon Text"/>
    <w:basedOn w:val="a"/>
    <w:link w:val="aa"/>
    <w:uiPriority w:val="99"/>
    <w:semiHidden/>
    <w:unhideWhenUsed/>
    <w:rsid w:val="00320E4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20E4C"/>
    <w:rPr>
      <w:rFonts w:ascii="宋体" w:eastAsia="宋体"/>
      <w:sz w:val="18"/>
      <w:szCs w:val="18"/>
    </w:rPr>
  </w:style>
  <w:style w:type="table" w:styleId="ab">
    <w:name w:val="Table Grid"/>
    <w:basedOn w:val="a1"/>
    <w:uiPriority w:val="39"/>
    <w:rsid w:val="000A7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A72A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A72A3"/>
    <w:rPr>
      <w:color w:val="605E5C"/>
      <w:shd w:val="clear" w:color="auto" w:fill="E1DFDD"/>
    </w:rPr>
  </w:style>
  <w:style w:type="table" w:customStyle="1" w:styleId="PlainTable41">
    <w:name w:val="Plain Table 41"/>
    <w:basedOn w:val="a1"/>
    <w:uiPriority w:val="44"/>
    <w:rsid w:val="000A72A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3D6F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kern w:val="0"/>
      <w:sz w:val="22"/>
      <w:szCs w:val="22"/>
      <w:bdr w:val="nil"/>
    </w:rPr>
  </w:style>
  <w:style w:type="paragraph" w:customStyle="1" w:styleId="BodyA">
    <w:name w:val="Body A"/>
    <w:rsid w:val="003D6F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Optima" w:eastAsia="Arial Unicode MS" w:hAnsi="Optima" w:cs="Arial Unicode MS"/>
      <w:color w:val="000000"/>
      <w:kern w:val="0"/>
      <w:sz w:val="22"/>
      <w:szCs w:val="22"/>
      <w:u w:color="000000"/>
      <w:bdr w:val="nil"/>
    </w:rPr>
  </w:style>
  <w:style w:type="paragraph" w:customStyle="1" w:styleId="Body">
    <w:name w:val="Body"/>
    <w:rsid w:val="003D6F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de-DE"/>
    </w:rPr>
  </w:style>
  <w:style w:type="character" w:customStyle="1" w:styleId="Hyperlink0">
    <w:name w:val="Hyperlink.0"/>
    <w:basedOn w:val="a0"/>
    <w:rsid w:val="001D4B28"/>
    <w:rPr>
      <w:color w:val="000000"/>
      <w:u w:val="none" w:color="000000"/>
    </w:rPr>
  </w:style>
  <w:style w:type="table" w:customStyle="1" w:styleId="PlainTable410">
    <w:name w:val="Plain Table 41"/>
    <w:basedOn w:val="a1"/>
    <w:uiPriority w:val="44"/>
    <w:rsid w:val="0046497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Normal (Web)"/>
    <w:basedOn w:val="a"/>
    <w:uiPriority w:val="99"/>
    <w:unhideWhenUsed/>
    <w:qFormat/>
    <w:rsid w:val="00474A3E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882CDC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882CDC"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f0">
    <w:name w:val="批注文字 字符"/>
    <w:basedOn w:val="a0"/>
    <w:link w:val="af"/>
    <w:uiPriority w:val="99"/>
    <w:semiHidden/>
    <w:rsid w:val="00882CDC"/>
  </w:style>
  <w:style w:type="paragraph" w:styleId="af1">
    <w:name w:val="Revision"/>
    <w:hidden/>
    <w:uiPriority w:val="99"/>
    <w:semiHidden/>
    <w:rsid w:val="00882CDC"/>
  </w:style>
  <w:style w:type="paragraph" w:customStyle="1" w:styleId="1">
    <w:name w:val="正文1"/>
    <w:rsid w:val="005E5F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f2">
    <w:name w:val="默认"/>
    <w:rsid w:val="005E5FD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kern w:val="0"/>
      <w:sz w:val="24"/>
      <w:bdr w:val="nil"/>
      <w:lang w:val="zh-CN"/>
      <w14:textOutline w14:w="0" w14:cap="flat" w14:cmpd="sng" w14:algn="ctr">
        <w14:noFill/>
        <w14:prstDash w14:val="solid"/>
        <w14:bevel/>
      </w14:textOutline>
    </w:rPr>
  </w:style>
  <w:style w:type="character" w:styleId="af3">
    <w:name w:val="Emphasis"/>
    <w:basedOn w:val="a0"/>
    <w:uiPriority w:val="20"/>
    <w:qFormat/>
    <w:rsid w:val="00D84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5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E3C800-A584-C746-9B04-3959FF7B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office</cp:lastModifiedBy>
  <cp:revision>59</cp:revision>
  <cp:lastPrinted>2023-01-13T06:18:00Z</cp:lastPrinted>
  <dcterms:created xsi:type="dcterms:W3CDTF">2023-10-07T08:50:00Z</dcterms:created>
  <dcterms:modified xsi:type="dcterms:W3CDTF">2024-03-07T05:52:00Z</dcterms:modified>
</cp:coreProperties>
</file>